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58" w:rsidRPr="00F05341" w:rsidRDefault="000A6552" w:rsidP="00C956DC">
      <w:pPr>
        <w:jc w:val="center"/>
        <w:rPr>
          <w:rFonts w:ascii="微软雅黑" w:eastAsia="微软雅黑" w:hAnsi="微软雅黑"/>
          <w:sz w:val="28"/>
          <w:szCs w:val="28"/>
        </w:rPr>
      </w:pPr>
      <w:r w:rsidRPr="00F05341">
        <w:rPr>
          <w:rFonts w:ascii="微软雅黑" w:eastAsia="微软雅黑" w:hAnsi="微软雅黑" w:hint="eastAsia"/>
          <w:sz w:val="28"/>
          <w:szCs w:val="28"/>
        </w:rPr>
        <w:t>分销</w:t>
      </w:r>
      <w:r w:rsidR="0046465E" w:rsidRPr="00F05341">
        <w:rPr>
          <w:rFonts w:ascii="微软雅黑" w:eastAsia="微软雅黑" w:hAnsi="微软雅黑" w:hint="eastAsia"/>
          <w:sz w:val="28"/>
          <w:szCs w:val="28"/>
        </w:rPr>
        <w:t>商城</w:t>
      </w:r>
      <w:r w:rsidR="00E87B9E" w:rsidRPr="00F05341">
        <w:rPr>
          <w:rFonts w:ascii="微软雅黑" w:eastAsia="微软雅黑" w:hAnsi="微软雅黑"/>
          <w:sz w:val="28"/>
          <w:szCs w:val="28"/>
        </w:rPr>
        <w:t>系统</w:t>
      </w:r>
      <w:bookmarkStart w:id="0" w:name="_GoBack"/>
      <w:bookmarkEnd w:id="0"/>
    </w:p>
    <w:p w:rsidR="0097651E" w:rsidRPr="00B83CF1" w:rsidRDefault="0097651E" w:rsidP="0097651E">
      <w:pPr>
        <w:rPr>
          <w:rFonts w:ascii="微软雅黑" w:eastAsia="微软雅黑" w:hAnsi="微软雅黑"/>
          <w:sz w:val="18"/>
          <w:szCs w:val="18"/>
        </w:rPr>
      </w:pPr>
      <w:r w:rsidRPr="00B83CF1">
        <w:rPr>
          <w:rFonts w:ascii="微软雅黑" w:eastAsia="微软雅黑" w:hAnsi="微软雅黑" w:hint="eastAsia"/>
          <w:sz w:val="18"/>
          <w:szCs w:val="18"/>
        </w:rPr>
        <w:t>1、手机</w:t>
      </w:r>
      <w:proofErr w:type="gramStart"/>
      <w:r w:rsidRPr="00B83CF1">
        <w:rPr>
          <w:rFonts w:ascii="微软雅黑" w:eastAsia="微软雅黑" w:hAnsi="微软雅黑" w:hint="eastAsia"/>
          <w:sz w:val="18"/>
          <w:szCs w:val="18"/>
        </w:rPr>
        <w:t>微信公众号</w:t>
      </w:r>
      <w:proofErr w:type="gramEnd"/>
      <w:r w:rsidRPr="00B83CF1">
        <w:rPr>
          <w:rFonts w:ascii="微软雅黑" w:eastAsia="微软雅黑" w:hAnsi="微软雅黑" w:hint="eastAsia"/>
          <w:sz w:val="18"/>
          <w:szCs w:val="18"/>
        </w:rPr>
        <w:t>前端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39"/>
        <w:gridCol w:w="5189"/>
        <w:gridCol w:w="1354"/>
      </w:tblGrid>
      <w:tr w:rsidR="0097651E" w:rsidRPr="00B83CF1" w:rsidTr="00BF3D9B">
        <w:trPr>
          <w:trHeight w:val="471"/>
        </w:trPr>
        <w:tc>
          <w:tcPr>
            <w:tcW w:w="1357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一级栏目</w:t>
            </w:r>
          </w:p>
        </w:tc>
        <w:tc>
          <w:tcPr>
            <w:tcW w:w="1739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二级栏目</w:t>
            </w:r>
          </w:p>
        </w:tc>
        <w:tc>
          <w:tcPr>
            <w:tcW w:w="5189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功能描述</w:t>
            </w:r>
          </w:p>
        </w:tc>
        <w:tc>
          <w:tcPr>
            <w:tcW w:w="1354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价格</w:t>
            </w:r>
          </w:p>
        </w:tc>
      </w:tr>
      <w:tr w:rsidR="0097651E" w:rsidRPr="00B83CF1" w:rsidTr="00BF3D9B">
        <w:trPr>
          <w:trHeight w:val="643"/>
        </w:trPr>
        <w:tc>
          <w:tcPr>
            <w:tcW w:w="135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用户登陆注册</w:t>
            </w: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用户登陆注册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关注公众号即注册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，首次购买商品要求绑定手机号（然后再填写邮寄地址，及付款；手机号与收件人的手机号可能不同）</w:t>
            </w:r>
            <w:r w:rsidR="000B02E4" w:rsidRPr="0021025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短信5</w:t>
            </w:r>
            <w:r w:rsidR="000B02E4" w:rsidRPr="00210253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000</w:t>
            </w:r>
            <w:r w:rsidR="000B02E4" w:rsidRPr="00210253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条</w:t>
            </w:r>
          </w:p>
        </w:tc>
        <w:tc>
          <w:tcPr>
            <w:tcW w:w="1354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468"/>
        </w:trPr>
        <w:tc>
          <w:tcPr>
            <w:tcW w:w="1357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首页</w:t>
            </w:r>
          </w:p>
        </w:tc>
        <w:tc>
          <w:tcPr>
            <w:tcW w:w="173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综合版面设计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广告位/搜索引擎</w:t>
            </w:r>
          </w:p>
        </w:tc>
        <w:tc>
          <w:tcPr>
            <w:tcW w:w="1354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518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189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产品类目列表/产品首页推送/活动展示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284"/>
        </w:trPr>
        <w:tc>
          <w:tcPr>
            <w:tcW w:w="1357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商品展示</w:t>
            </w: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商品列表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可按分类筛选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 xml:space="preserve"> 可按价格、销售、综合排序</w:t>
            </w:r>
          </w:p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商品列表（图片、名称、价格）</w:t>
            </w:r>
          </w:p>
        </w:tc>
        <w:tc>
          <w:tcPr>
            <w:tcW w:w="1354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682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商品详情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商品</w:t>
            </w:r>
            <w:proofErr w:type="gramStart"/>
            <w:r w:rsidRPr="00B83CF1">
              <w:rPr>
                <w:rFonts w:ascii="微软雅黑" w:eastAsia="微软雅黑" w:hAnsi="微软雅黑"/>
                <w:sz w:val="18"/>
                <w:szCs w:val="18"/>
              </w:rPr>
              <w:t>轮播图</w:t>
            </w:r>
            <w:proofErr w:type="gramEnd"/>
            <w:r w:rsidRPr="00B83CF1">
              <w:rPr>
                <w:rFonts w:ascii="微软雅黑" w:eastAsia="微软雅黑" w:hAnsi="微软雅黑"/>
                <w:sz w:val="18"/>
                <w:szCs w:val="18"/>
              </w:rPr>
              <w:t>、名称、价格</w:t>
            </w:r>
          </w:p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商品评价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评价列表（用户头像、昵称、内容、图片）进入店铺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455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E378AA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IP</w:t>
            </w:r>
            <w:r w:rsidR="0097651E" w:rsidRPr="00B83CF1">
              <w:rPr>
                <w:rFonts w:ascii="微软雅黑" w:eastAsia="微软雅黑" w:hAnsi="微软雅黑" w:hint="eastAsia"/>
                <w:sz w:val="18"/>
                <w:szCs w:val="18"/>
              </w:rPr>
              <w:t>通道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商城首页会有特别的通道，用于购买</w:t>
            </w:r>
            <w:r w:rsidR="0057054D">
              <w:rPr>
                <w:rFonts w:ascii="微软雅黑" w:eastAsia="微软雅黑" w:hAnsi="微软雅黑" w:hint="eastAsia"/>
                <w:sz w:val="18"/>
                <w:szCs w:val="18"/>
              </w:rPr>
              <w:t>V</w:t>
            </w:r>
            <w:r w:rsidR="0057054D">
              <w:rPr>
                <w:rFonts w:ascii="微软雅黑" w:eastAsia="微软雅黑" w:hAnsi="微软雅黑"/>
                <w:sz w:val="18"/>
                <w:szCs w:val="18"/>
              </w:rPr>
              <w:t>IP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商品，这些商品购买代表着会员身份的升级。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30"/>
        </w:trPr>
        <w:tc>
          <w:tcPr>
            <w:tcW w:w="1357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购买</w:t>
            </w: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流程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加入购物车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运费计算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确认订单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（如果未注册则填写手机号进行注册）-地址管理-支付</w:t>
            </w:r>
          </w:p>
        </w:tc>
        <w:tc>
          <w:tcPr>
            <w:tcW w:w="1354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278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支付方式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在线支付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278"/>
        </w:trPr>
        <w:tc>
          <w:tcPr>
            <w:tcW w:w="135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分享功能</w:t>
            </w: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分享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分享给好友/朋友圈/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15"/>
        </w:trPr>
        <w:tc>
          <w:tcPr>
            <w:tcW w:w="1357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</w:t>
            </w: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我的订单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订单状态：待付款，待发货，待收货，已完成</w:t>
            </w:r>
          </w:p>
        </w:tc>
        <w:tc>
          <w:tcPr>
            <w:tcW w:w="1354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44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我的积分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积分总额及积分明细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248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我的优惠券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优惠券列表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464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地址管理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管理地址列表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89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我的邀请码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自动生成邀请二维码，</w:t>
            </w: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别人扫码绑定</w:t>
            </w:r>
            <w:proofErr w:type="gramEnd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关系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89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我的团队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查看两级以内的推广团队人员情况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89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团队订单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查看两级以内</w:t>
            </w:r>
            <w:r w:rsidR="00AF05AA">
              <w:rPr>
                <w:rFonts w:ascii="微软雅黑" w:eastAsia="微软雅黑" w:hAnsi="微软雅黑" w:hint="eastAsia"/>
                <w:sz w:val="18"/>
                <w:szCs w:val="18"/>
              </w:rPr>
              <w:t>团队订单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情况（销售业绩）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89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我的账户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账户余额/资金明细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224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我的推广链接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分享推广链接，得积分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344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联系我们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客</w:t>
            </w: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服电话</w:t>
            </w:r>
            <w:proofErr w:type="gramEnd"/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269"/>
        </w:trPr>
        <w:tc>
          <w:tcPr>
            <w:tcW w:w="1357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73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设置</w:t>
            </w:r>
          </w:p>
        </w:tc>
        <w:tc>
          <w:tcPr>
            <w:tcW w:w="518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退出当前账号/修改密码/修改用户个人资料</w:t>
            </w:r>
          </w:p>
        </w:tc>
        <w:tc>
          <w:tcPr>
            <w:tcW w:w="1354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BF3D9B">
        <w:trPr>
          <w:trHeight w:val="439"/>
        </w:trPr>
        <w:tc>
          <w:tcPr>
            <w:tcW w:w="8285" w:type="dxa"/>
            <w:gridSpan w:val="3"/>
          </w:tcPr>
          <w:p w:rsidR="0097651E" w:rsidRPr="007A2C59" w:rsidRDefault="0097651E" w:rsidP="007A2C59">
            <w:pPr>
              <w:jc w:val="righ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A2C5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354" w:type="dxa"/>
          </w:tcPr>
          <w:p w:rsidR="0097651E" w:rsidRPr="007A2C59" w:rsidRDefault="0097651E" w:rsidP="00BC67C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55D35" w:rsidRDefault="00A55D35" w:rsidP="0097651E">
      <w:pPr>
        <w:rPr>
          <w:rFonts w:ascii="微软雅黑" w:eastAsia="微软雅黑" w:hAnsi="微软雅黑"/>
          <w:b/>
          <w:sz w:val="18"/>
          <w:szCs w:val="18"/>
        </w:rPr>
      </w:pPr>
    </w:p>
    <w:p w:rsidR="00521E53" w:rsidRPr="00A55D35" w:rsidRDefault="00521E53" w:rsidP="0097651E">
      <w:pPr>
        <w:rPr>
          <w:rFonts w:ascii="微软雅黑" w:eastAsia="微软雅黑" w:hAnsi="微软雅黑"/>
          <w:b/>
          <w:sz w:val="18"/>
          <w:szCs w:val="18"/>
        </w:rPr>
      </w:pPr>
      <w:r w:rsidRPr="00A55D35">
        <w:rPr>
          <w:rFonts w:ascii="微软雅黑" w:eastAsia="微软雅黑" w:hAnsi="微软雅黑" w:hint="eastAsia"/>
          <w:b/>
          <w:sz w:val="18"/>
          <w:szCs w:val="18"/>
        </w:rPr>
        <w:t>2、会员</w:t>
      </w:r>
      <w:r w:rsidR="00A55D35">
        <w:rPr>
          <w:rFonts w:ascii="微软雅黑" w:eastAsia="微软雅黑" w:hAnsi="微软雅黑" w:hint="eastAsia"/>
          <w:b/>
          <w:sz w:val="18"/>
          <w:szCs w:val="18"/>
        </w:rPr>
        <w:t>分销系统</w:t>
      </w:r>
      <w:r w:rsidRPr="00A55D35">
        <w:rPr>
          <w:rFonts w:ascii="微软雅黑" w:eastAsia="微软雅黑" w:hAnsi="微软雅黑" w:hint="eastAsia"/>
          <w:b/>
          <w:sz w:val="18"/>
          <w:szCs w:val="18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482"/>
        <w:gridCol w:w="1668"/>
        <w:gridCol w:w="1668"/>
        <w:gridCol w:w="2085"/>
        <w:gridCol w:w="1741"/>
      </w:tblGrid>
      <w:tr w:rsidR="00194050" w:rsidRPr="00B83CF1" w:rsidTr="00DB65AC">
        <w:trPr>
          <w:trHeight w:val="395"/>
          <w:jc w:val="center"/>
        </w:trPr>
        <w:tc>
          <w:tcPr>
            <w:tcW w:w="1211" w:type="dxa"/>
            <w:shd w:val="clear" w:color="auto" w:fill="F2F2F2" w:themeFill="background1" w:themeFillShade="F2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级别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升级条件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推荐奖现金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推荐奖积分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鼓励奖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:rsidR="00194050" w:rsidRPr="00B83CF1" w:rsidRDefault="004B7AD4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proofErr w:type="gramStart"/>
            <w:r w:rsidRPr="00B83CF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市场奖</w:t>
            </w:r>
            <w:proofErr w:type="gramEnd"/>
          </w:p>
        </w:tc>
      </w:tr>
      <w:tr w:rsidR="00194050" w:rsidRPr="00B83CF1" w:rsidTr="00DB65AC">
        <w:trPr>
          <w:trHeight w:val="522"/>
          <w:jc w:val="center"/>
        </w:trPr>
        <w:tc>
          <w:tcPr>
            <w:tcW w:w="1211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普通会员</w:t>
            </w:r>
          </w:p>
        </w:tc>
        <w:tc>
          <w:tcPr>
            <w:tcW w:w="1482" w:type="dxa"/>
          </w:tcPr>
          <w:p w:rsidR="00194050" w:rsidRPr="00B83CF1" w:rsidRDefault="004B7AD4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194050" w:rsidRPr="00B83CF1" w:rsidRDefault="004B7AD4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  <w:tc>
          <w:tcPr>
            <w:tcW w:w="1668" w:type="dxa"/>
          </w:tcPr>
          <w:p w:rsidR="00194050" w:rsidRPr="00B83CF1" w:rsidRDefault="004B7AD4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  <w:tc>
          <w:tcPr>
            <w:tcW w:w="2085" w:type="dxa"/>
          </w:tcPr>
          <w:p w:rsidR="00194050" w:rsidRPr="00B83CF1" w:rsidRDefault="004B7AD4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:rsidR="00194050" w:rsidRPr="00B83CF1" w:rsidRDefault="004B7AD4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</w:tr>
      <w:tr w:rsidR="00194050" w:rsidRPr="00B83CF1" w:rsidTr="00DB65AC">
        <w:trPr>
          <w:trHeight w:val="529"/>
          <w:jc w:val="center"/>
        </w:trPr>
        <w:tc>
          <w:tcPr>
            <w:tcW w:w="1211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环保战士</w:t>
            </w:r>
          </w:p>
        </w:tc>
        <w:tc>
          <w:tcPr>
            <w:tcW w:w="1482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购买3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99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套餐</w:t>
            </w:r>
          </w:p>
        </w:tc>
        <w:tc>
          <w:tcPr>
            <w:tcW w:w="1668" w:type="dxa"/>
            <w:vMerge w:val="restart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直推、间推</w:t>
            </w:r>
          </w:p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低推高的推荐奖冻结（直到该会员升级为大使后释放）</w:t>
            </w:r>
          </w:p>
        </w:tc>
        <w:tc>
          <w:tcPr>
            <w:tcW w:w="1668" w:type="dxa"/>
          </w:tcPr>
          <w:p w:rsidR="00194050" w:rsidRPr="00B83CF1" w:rsidRDefault="00382085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  <w:tc>
          <w:tcPr>
            <w:tcW w:w="2085" w:type="dxa"/>
          </w:tcPr>
          <w:p w:rsidR="00194050" w:rsidRPr="00B83CF1" w:rsidRDefault="00382085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:rsidR="00194050" w:rsidRPr="00B83CF1" w:rsidRDefault="00382085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</w:tr>
      <w:tr w:rsidR="00194050" w:rsidRPr="00B83CF1" w:rsidTr="00DB65AC">
        <w:trPr>
          <w:trHeight w:val="586"/>
          <w:jc w:val="center"/>
        </w:trPr>
        <w:tc>
          <w:tcPr>
            <w:tcW w:w="1211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环保大使</w:t>
            </w:r>
            <w:proofErr w:type="gramEnd"/>
          </w:p>
        </w:tc>
        <w:tc>
          <w:tcPr>
            <w:tcW w:w="1482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购买1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9999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套餐</w:t>
            </w:r>
            <w:r w:rsidR="00BF1171" w:rsidRPr="00B83CF1">
              <w:rPr>
                <w:rFonts w:ascii="微软雅黑" w:eastAsia="微软雅黑" w:hAnsi="微软雅黑" w:hint="eastAsia"/>
                <w:sz w:val="18"/>
                <w:szCs w:val="18"/>
              </w:rPr>
              <w:t>（普通会员不可直接购买）</w:t>
            </w:r>
          </w:p>
        </w:tc>
        <w:tc>
          <w:tcPr>
            <w:tcW w:w="1668" w:type="dxa"/>
            <w:vMerge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:rsidR="00194050" w:rsidRPr="00B83CF1" w:rsidRDefault="002B79EE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（购买套餐）</w:t>
            </w:r>
            <w:r w:rsidR="00194050" w:rsidRPr="00B83CF1">
              <w:rPr>
                <w:rFonts w:ascii="微软雅黑" w:eastAsia="微软雅黑" w:hAnsi="微软雅黑" w:hint="eastAsia"/>
                <w:sz w:val="18"/>
                <w:szCs w:val="18"/>
              </w:rPr>
              <w:t>第三、四层的大使，可获得积分（在P</w:t>
            </w:r>
            <w:r w:rsidR="00194050" w:rsidRPr="00B83CF1">
              <w:rPr>
                <w:rFonts w:ascii="微软雅黑" w:eastAsia="微软雅黑" w:hAnsi="微软雅黑"/>
                <w:sz w:val="18"/>
                <w:szCs w:val="18"/>
              </w:rPr>
              <w:t>C</w:t>
            </w:r>
            <w:r w:rsidR="00194050" w:rsidRPr="00B83CF1">
              <w:rPr>
                <w:rFonts w:ascii="微软雅黑" w:eastAsia="微软雅黑" w:hAnsi="微软雅黑" w:hint="eastAsia"/>
                <w:sz w:val="18"/>
                <w:szCs w:val="18"/>
              </w:rPr>
              <w:t>兑换商品）</w:t>
            </w:r>
          </w:p>
        </w:tc>
        <w:tc>
          <w:tcPr>
            <w:tcW w:w="2085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直推4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个战士+大使以内，奖励现金</w:t>
            </w:r>
          </w:p>
        </w:tc>
        <w:tc>
          <w:tcPr>
            <w:tcW w:w="1741" w:type="dxa"/>
          </w:tcPr>
          <w:p w:rsidR="00194050" w:rsidRPr="00B83CF1" w:rsidRDefault="00382085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-</w:t>
            </w:r>
          </w:p>
        </w:tc>
      </w:tr>
      <w:tr w:rsidR="00194050" w:rsidRPr="00B83CF1" w:rsidTr="00DB65AC">
        <w:trPr>
          <w:trHeight w:val="577"/>
          <w:jc w:val="center"/>
        </w:trPr>
        <w:tc>
          <w:tcPr>
            <w:tcW w:w="1211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服务大使</w:t>
            </w:r>
          </w:p>
        </w:tc>
        <w:tc>
          <w:tcPr>
            <w:tcW w:w="1482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线下签约</w:t>
            </w:r>
          </w:p>
        </w:tc>
        <w:tc>
          <w:tcPr>
            <w:tcW w:w="1668" w:type="dxa"/>
            <w:vMerge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85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直推</w:t>
            </w:r>
            <w:r w:rsidR="000D0F34" w:rsidRPr="00B83CF1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个战士+大使以内，奖励</w:t>
            </w:r>
            <w:r w:rsidR="000D0F34" w:rsidRPr="00B83CF1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="000D0F34" w:rsidRPr="00B83CF1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="000D0F34" w:rsidRPr="00B83CF1">
              <w:rPr>
                <w:rFonts w:ascii="微软雅黑" w:eastAsia="微软雅黑" w:hAnsi="微软雅黑"/>
                <w:sz w:val="18"/>
                <w:szCs w:val="18"/>
              </w:rPr>
              <w:t>%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现金</w:t>
            </w:r>
          </w:p>
        </w:tc>
        <w:tc>
          <w:tcPr>
            <w:tcW w:w="1741" w:type="dxa"/>
          </w:tcPr>
          <w:p w:rsidR="00194050" w:rsidRPr="00B83CF1" w:rsidRDefault="003E0565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所属区域内的订单获得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B83CF1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%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现金</w:t>
            </w:r>
          </w:p>
        </w:tc>
      </w:tr>
      <w:tr w:rsidR="00194050" w:rsidRPr="00B83CF1" w:rsidTr="00DB65AC">
        <w:trPr>
          <w:trHeight w:val="577"/>
          <w:jc w:val="center"/>
        </w:trPr>
        <w:tc>
          <w:tcPr>
            <w:tcW w:w="1211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区域大使</w:t>
            </w:r>
          </w:p>
        </w:tc>
        <w:tc>
          <w:tcPr>
            <w:tcW w:w="1482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线下签约</w:t>
            </w:r>
          </w:p>
        </w:tc>
        <w:tc>
          <w:tcPr>
            <w:tcW w:w="1668" w:type="dxa"/>
            <w:vMerge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85" w:type="dxa"/>
          </w:tcPr>
          <w:p w:rsidR="00194050" w:rsidRPr="00B83CF1" w:rsidRDefault="00194050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直推</w:t>
            </w:r>
            <w:r w:rsidR="000D0F34" w:rsidRPr="00B83CF1">
              <w:rPr>
                <w:rFonts w:ascii="微软雅黑" w:eastAsia="微软雅黑" w:hAnsi="微软雅黑"/>
                <w:sz w:val="18"/>
                <w:szCs w:val="18"/>
              </w:rPr>
              <w:t>8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个战士+大使以内，奖励</w:t>
            </w:r>
            <w:r w:rsidR="000D0F34" w:rsidRPr="00B83CF1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="000D0F34" w:rsidRPr="00B83CF1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="000D0F34" w:rsidRPr="00B83CF1">
              <w:rPr>
                <w:rFonts w:ascii="微软雅黑" w:eastAsia="微软雅黑" w:hAnsi="微软雅黑"/>
                <w:sz w:val="18"/>
                <w:szCs w:val="18"/>
              </w:rPr>
              <w:t>%</w:t>
            </w:r>
            <w:r w:rsidR="000D0F34" w:rsidRPr="00B83CF1">
              <w:rPr>
                <w:rFonts w:ascii="微软雅黑" w:eastAsia="微软雅黑" w:hAnsi="微软雅黑" w:hint="eastAsia"/>
                <w:sz w:val="18"/>
                <w:szCs w:val="18"/>
              </w:rPr>
              <w:t>现金</w:t>
            </w:r>
          </w:p>
        </w:tc>
        <w:tc>
          <w:tcPr>
            <w:tcW w:w="1741" w:type="dxa"/>
          </w:tcPr>
          <w:p w:rsidR="00194050" w:rsidRPr="00B83CF1" w:rsidRDefault="003E0565" w:rsidP="0019405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所属区域内的订单获得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</w:t>
            </w:r>
            <w:r w:rsidRPr="00B83CF1">
              <w:rPr>
                <w:rFonts w:ascii="微软雅黑" w:eastAsia="微软雅黑" w:hAnsi="微软雅黑"/>
                <w:sz w:val="18"/>
                <w:szCs w:val="18"/>
                <w:u w:val="single"/>
              </w:rPr>
              <w:t xml:space="preserve">   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%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现金</w:t>
            </w:r>
          </w:p>
        </w:tc>
      </w:tr>
      <w:tr w:rsidR="007A2C59" w:rsidRPr="00B83CF1" w:rsidTr="009F25F5">
        <w:trPr>
          <w:trHeight w:val="577"/>
          <w:jc w:val="center"/>
        </w:trPr>
        <w:tc>
          <w:tcPr>
            <w:tcW w:w="1211" w:type="dxa"/>
          </w:tcPr>
          <w:p w:rsidR="007A2C59" w:rsidRPr="007A2C59" w:rsidRDefault="007A2C59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A2C5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合计：</w:t>
            </w:r>
          </w:p>
        </w:tc>
        <w:tc>
          <w:tcPr>
            <w:tcW w:w="8644" w:type="dxa"/>
            <w:gridSpan w:val="5"/>
          </w:tcPr>
          <w:p w:rsidR="007A2C59" w:rsidRPr="007A2C59" w:rsidRDefault="007A2C59" w:rsidP="0019405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521E53" w:rsidRPr="00B83CF1" w:rsidRDefault="00521E53" w:rsidP="0097651E">
      <w:pPr>
        <w:rPr>
          <w:rFonts w:ascii="微软雅黑" w:eastAsia="微软雅黑" w:hAnsi="微软雅黑"/>
          <w:sz w:val="18"/>
          <w:szCs w:val="18"/>
        </w:rPr>
      </w:pPr>
    </w:p>
    <w:p w:rsidR="00521E53" w:rsidRPr="00A55D35" w:rsidRDefault="00521E53" w:rsidP="0097651E">
      <w:pPr>
        <w:rPr>
          <w:rFonts w:ascii="微软雅黑" w:eastAsia="微软雅黑" w:hAnsi="微软雅黑"/>
          <w:b/>
          <w:sz w:val="18"/>
          <w:szCs w:val="18"/>
        </w:rPr>
      </w:pPr>
    </w:p>
    <w:p w:rsidR="0097651E" w:rsidRPr="00A55D35" w:rsidRDefault="00A55D35" w:rsidP="0097651E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t>3</w:t>
      </w:r>
      <w:r w:rsidR="0097651E" w:rsidRPr="00A55D35">
        <w:rPr>
          <w:rFonts w:ascii="微软雅黑" w:eastAsia="微软雅黑" w:hAnsi="微软雅黑" w:hint="eastAsia"/>
          <w:b/>
          <w:sz w:val="18"/>
          <w:szCs w:val="18"/>
        </w:rPr>
        <w:t>：管理员P</w:t>
      </w:r>
      <w:r w:rsidR="0097651E" w:rsidRPr="00A55D35">
        <w:rPr>
          <w:rFonts w:ascii="微软雅黑" w:eastAsia="微软雅黑" w:hAnsi="微软雅黑"/>
          <w:b/>
          <w:sz w:val="18"/>
          <w:szCs w:val="18"/>
        </w:rPr>
        <w:t>C</w:t>
      </w:r>
      <w:r w:rsidR="0097651E" w:rsidRPr="00A55D35">
        <w:rPr>
          <w:rFonts w:ascii="微软雅黑" w:eastAsia="微软雅黑" w:hAnsi="微软雅黑" w:hint="eastAsia"/>
          <w:b/>
          <w:sz w:val="18"/>
          <w:szCs w:val="18"/>
        </w:rPr>
        <w:t>端：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613"/>
        <w:gridCol w:w="5278"/>
        <w:gridCol w:w="1435"/>
      </w:tblGrid>
      <w:tr w:rsidR="0097651E" w:rsidRPr="00B83CF1" w:rsidTr="00A55D35">
        <w:trPr>
          <w:trHeight w:val="548"/>
        </w:trPr>
        <w:tc>
          <w:tcPr>
            <w:tcW w:w="1349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一级栏目</w:t>
            </w:r>
          </w:p>
        </w:tc>
        <w:tc>
          <w:tcPr>
            <w:tcW w:w="1613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二级栏目</w:t>
            </w:r>
          </w:p>
        </w:tc>
        <w:tc>
          <w:tcPr>
            <w:tcW w:w="5277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功能描述</w:t>
            </w:r>
          </w:p>
        </w:tc>
        <w:tc>
          <w:tcPr>
            <w:tcW w:w="1435" w:type="dxa"/>
            <w:shd w:val="clear" w:color="auto" w:fill="F2F2F2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价格</w:t>
            </w:r>
          </w:p>
        </w:tc>
      </w:tr>
      <w:tr w:rsidR="0097651E" w:rsidRPr="00B83CF1" w:rsidTr="00A55D35">
        <w:trPr>
          <w:trHeight w:val="643"/>
        </w:trPr>
        <w:tc>
          <w:tcPr>
            <w:tcW w:w="134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用户管理</w:t>
            </w:r>
          </w:p>
        </w:tc>
        <w:tc>
          <w:tcPr>
            <w:tcW w:w="1613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用户账号管理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用户信息修改、禁用/启用</w:t>
            </w:r>
          </w:p>
        </w:tc>
        <w:tc>
          <w:tcPr>
            <w:tcW w:w="1435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2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添加用户账号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3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代理账户管理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环保中心和服务后台账户管理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10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会员管理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会员等级（普通用户、环保战士、环保大使、服务大使、区域大使），不同等级的现金、积分、折扣力度设定。和享受较高提成的名额设定。和设定名额内的额外提成设定。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6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会员关系树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上下级关系树、等级、网名、手机号码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144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提现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用户/金额/账号/实际到账/状态/备注/时间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0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收支记录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用户/金额/当前余额/标识/交易时间/备注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19"/>
        </w:trPr>
        <w:tc>
          <w:tcPr>
            <w:tcW w:w="134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订单管理</w:t>
            </w: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订单状态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待付款、代发货、已发货、已完成等</w:t>
            </w:r>
          </w:p>
        </w:tc>
        <w:tc>
          <w:tcPr>
            <w:tcW w:w="1435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70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订单处理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改状态/改价格</w:t>
            </w:r>
            <w:proofErr w:type="gramEnd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/改地址/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9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订单查询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订单查询、订单统计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31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物流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快递面单打印</w:t>
            </w:r>
            <w:proofErr w:type="gramEnd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/物流跟踪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20"/>
        </w:trPr>
        <w:tc>
          <w:tcPr>
            <w:tcW w:w="134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商品管理</w:t>
            </w:r>
          </w:p>
        </w:tc>
        <w:tc>
          <w:tcPr>
            <w:tcW w:w="1613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商品分类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商品规格/商品分类</w:t>
            </w:r>
          </w:p>
        </w:tc>
        <w:tc>
          <w:tcPr>
            <w:tcW w:w="1435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70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商品编辑/价格/上下架/图片/数量/佣金比例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109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身份类商品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身份类商品编辑/价格/佣金比例/购买后会员升级/购买条件限制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5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统计分析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总统计、分类统计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254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13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区域统计</w:t>
            </w:r>
          </w:p>
        </w:tc>
        <w:tc>
          <w:tcPr>
            <w:tcW w:w="5277" w:type="dxa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区域统计查询，代理业绩查询和统计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05"/>
        </w:trPr>
        <w:tc>
          <w:tcPr>
            <w:tcW w:w="134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资金管理</w:t>
            </w: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收支及明细，收支及统计</w:t>
            </w:r>
          </w:p>
        </w:tc>
        <w:tc>
          <w:tcPr>
            <w:tcW w:w="1435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9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提现审批：备注，环保战士不能提现、不能使用大使积分，他的现金余额，灰掉，如果有收入了，提醒他升级为大使。即当下一级比上一级级别高时，这时候下级购买的商品，上级获得的奖金，不能提现。处于冻结状态，只有当上级也进行了升级，被冻结的金额才可以进行提现等。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58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推广业绩统计，查询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22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账户充值、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315"/>
        </w:trPr>
        <w:tc>
          <w:tcPr>
            <w:tcW w:w="134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内容管理</w:t>
            </w: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首页广告</w:t>
            </w: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轮播图</w:t>
            </w:r>
            <w:proofErr w:type="gramEnd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，连接等</w:t>
            </w:r>
          </w:p>
        </w:tc>
        <w:tc>
          <w:tcPr>
            <w:tcW w:w="1435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9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内容页面编辑，新增页面；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720"/>
        </w:trPr>
        <w:tc>
          <w:tcPr>
            <w:tcW w:w="1349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系统管理</w:t>
            </w: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系统角色/权限/后台用户管理</w:t>
            </w:r>
          </w:p>
        </w:tc>
        <w:tc>
          <w:tcPr>
            <w:tcW w:w="1435" w:type="dxa"/>
            <w:vMerge w:val="restart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0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系统参数设置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255"/>
        </w:trPr>
        <w:tc>
          <w:tcPr>
            <w:tcW w:w="1349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微信等</w:t>
            </w:r>
            <w:proofErr w:type="gramEnd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参数设置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435"/>
        </w:trPr>
        <w:tc>
          <w:tcPr>
            <w:tcW w:w="1349" w:type="dxa"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接口</w:t>
            </w:r>
          </w:p>
        </w:tc>
        <w:tc>
          <w:tcPr>
            <w:tcW w:w="6890" w:type="dxa"/>
            <w:gridSpan w:val="2"/>
          </w:tcPr>
          <w:p w:rsidR="0097651E" w:rsidRPr="00B83CF1" w:rsidRDefault="0097651E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快递100物流对接/支付宝/</w:t>
            </w:r>
            <w:proofErr w:type="gramStart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微信/网银</w:t>
            </w:r>
            <w:proofErr w:type="gramEnd"/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对接</w:t>
            </w:r>
          </w:p>
        </w:tc>
        <w:tc>
          <w:tcPr>
            <w:tcW w:w="1435" w:type="dxa"/>
            <w:vMerge/>
          </w:tcPr>
          <w:p w:rsidR="0097651E" w:rsidRPr="00B83CF1" w:rsidRDefault="0097651E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7651E" w:rsidRPr="00B83CF1" w:rsidTr="00A55D35">
        <w:trPr>
          <w:trHeight w:val="633"/>
        </w:trPr>
        <w:tc>
          <w:tcPr>
            <w:tcW w:w="8240" w:type="dxa"/>
            <w:gridSpan w:val="3"/>
          </w:tcPr>
          <w:p w:rsidR="0097651E" w:rsidRPr="007A2C59" w:rsidRDefault="0097651E" w:rsidP="007A2C59">
            <w:pPr>
              <w:jc w:val="righ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A2C5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435" w:type="dxa"/>
          </w:tcPr>
          <w:p w:rsidR="0097651E" w:rsidRPr="007A2C59" w:rsidRDefault="0097651E" w:rsidP="00BC67C0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55D35" w:rsidRDefault="00A55D35" w:rsidP="0097651E">
      <w:pPr>
        <w:rPr>
          <w:rFonts w:ascii="微软雅黑" w:eastAsia="微软雅黑" w:hAnsi="微软雅黑"/>
          <w:b/>
          <w:sz w:val="18"/>
          <w:szCs w:val="18"/>
        </w:rPr>
      </w:pPr>
    </w:p>
    <w:p w:rsidR="0097651E" w:rsidRPr="00A55D35" w:rsidRDefault="00A55D35" w:rsidP="0097651E">
      <w:pPr>
        <w:rPr>
          <w:rFonts w:ascii="微软雅黑" w:eastAsia="微软雅黑" w:hAnsi="微软雅黑"/>
          <w:b/>
          <w:sz w:val="18"/>
          <w:szCs w:val="18"/>
        </w:rPr>
      </w:pPr>
      <w:r w:rsidRPr="00A55D35">
        <w:rPr>
          <w:rFonts w:ascii="微软雅黑" w:eastAsia="微软雅黑" w:hAnsi="微软雅黑"/>
          <w:b/>
          <w:sz w:val="18"/>
          <w:szCs w:val="18"/>
        </w:rPr>
        <w:t>4</w:t>
      </w:r>
      <w:r w:rsidR="0097651E" w:rsidRPr="00A55D35">
        <w:rPr>
          <w:rFonts w:ascii="微软雅黑" w:eastAsia="微软雅黑" w:hAnsi="微软雅黑" w:hint="eastAsia"/>
          <w:b/>
          <w:sz w:val="18"/>
          <w:szCs w:val="18"/>
        </w:rPr>
        <w:t>、PC官网：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73"/>
        <w:gridCol w:w="6435"/>
      </w:tblGrid>
      <w:tr w:rsidR="007A2C59" w:rsidRPr="00B83CF1" w:rsidTr="006D4A39">
        <w:trPr>
          <w:trHeight w:val="404"/>
        </w:trPr>
        <w:tc>
          <w:tcPr>
            <w:tcW w:w="1587" w:type="dxa"/>
            <w:shd w:val="clear" w:color="auto" w:fill="F2F2F2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一级栏目</w:t>
            </w:r>
          </w:p>
        </w:tc>
        <w:tc>
          <w:tcPr>
            <w:tcW w:w="1673" w:type="dxa"/>
            <w:shd w:val="clear" w:color="auto" w:fill="F2F2F2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二级栏目</w:t>
            </w:r>
          </w:p>
        </w:tc>
        <w:tc>
          <w:tcPr>
            <w:tcW w:w="6435" w:type="dxa"/>
            <w:shd w:val="clear" w:color="auto" w:fill="F2F2F2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功能描述</w:t>
            </w:r>
          </w:p>
        </w:tc>
      </w:tr>
      <w:tr w:rsidR="007A2C59" w:rsidRPr="00B83CF1" w:rsidTr="006D4A39">
        <w:trPr>
          <w:trHeight w:val="203"/>
        </w:trPr>
        <w:tc>
          <w:tcPr>
            <w:tcW w:w="1587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美工设计</w:t>
            </w:r>
          </w:p>
        </w:tc>
        <w:tc>
          <w:tcPr>
            <w:tcW w:w="1673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美术设计</w:t>
            </w:r>
          </w:p>
        </w:tc>
        <w:tc>
          <w:tcPr>
            <w:tcW w:w="6435" w:type="dxa"/>
          </w:tcPr>
          <w:p w:rsidR="007A2C59" w:rsidRPr="00B83CF1" w:rsidRDefault="007A2C59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PC版官方网站平面美工设计</w:t>
            </w:r>
          </w:p>
        </w:tc>
      </w:tr>
      <w:tr w:rsidR="007A2C59" w:rsidRPr="00B83CF1" w:rsidTr="006D4A39">
        <w:trPr>
          <w:trHeight w:val="586"/>
        </w:trPr>
        <w:tc>
          <w:tcPr>
            <w:tcW w:w="1587" w:type="dxa"/>
            <w:vMerge w:val="restart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首页</w:t>
            </w:r>
          </w:p>
        </w:tc>
        <w:tc>
          <w:tcPr>
            <w:tcW w:w="1673" w:type="dxa"/>
            <w:vMerge w:val="restart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综合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首页</w:t>
            </w:r>
          </w:p>
        </w:tc>
        <w:tc>
          <w:tcPr>
            <w:tcW w:w="6435" w:type="dxa"/>
          </w:tcPr>
          <w:p w:rsidR="007A2C59" w:rsidRPr="00B83CF1" w:rsidRDefault="007A2C59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广告位/搜索引擎</w:t>
            </w:r>
          </w:p>
        </w:tc>
      </w:tr>
      <w:tr w:rsidR="007A2C59" w:rsidRPr="00B83CF1" w:rsidTr="006D4A39">
        <w:trPr>
          <w:trHeight w:val="586"/>
        </w:trPr>
        <w:tc>
          <w:tcPr>
            <w:tcW w:w="1587" w:type="dxa"/>
            <w:vMerge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35" w:type="dxa"/>
          </w:tcPr>
          <w:p w:rsidR="007A2C59" w:rsidRPr="00B83CF1" w:rsidRDefault="007A2C59" w:rsidP="00BC67C0">
            <w:pPr>
              <w:widowControl/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产品服务介绍及宣传，活动展示</w:t>
            </w:r>
          </w:p>
        </w:tc>
      </w:tr>
      <w:tr w:rsidR="007A2C59" w:rsidRPr="00B83CF1" w:rsidTr="006D4A39">
        <w:trPr>
          <w:trHeight w:val="542"/>
        </w:trPr>
        <w:tc>
          <w:tcPr>
            <w:tcW w:w="1587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宣传页面</w:t>
            </w:r>
          </w:p>
        </w:tc>
        <w:tc>
          <w:tcPr>
            <w:tcW w:w="1673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网站页面</w:t>
            </w:r>
          </w:p>
        </w:tc>
        <w:tc>
          <w:tcPr>
            <w:tcW w:w="6435" w:type="dxa"/>
          </w:tcPr>
          <w:p w:rsidR="007A2C59" w:rsidRPr="00B83CF1" w:rsidRDefault="007A2C59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产品及企业宣传页面发布</w:t>
            </w:r>
          </w:p>
        </w:tc>
      </w:tr>
      <w:tr w:rsidR="007A2C59" w:rsidRPr="00B83CF1" w:rsidTr="006D4A39">
        <w:trPr>
          <w:trHeight w:val="248"/>
        </w:trPr>
        <w:tc>
          <w:tcPr>
            <w:tcW w:w="1587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网页导航栏</w:t>
            </w:r>
          </w:p>
        </w:tc>
        <w:tc>
          <w:tcPr>
            <w:tcW w:w="1673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导航栏设定</w:t>
            </w:r>
          </w:p>
        </w:tc>
        <w:tc>
          <w:tcPr>
            <w:tcW w:w="6435" w:type="dxa"/>
          </w:tcPr>
          <w:p w:rsidR="007A2C59" w:rsidRPr="00B83CF1" w:rsidRDefault="007A2C59" w:rsidP="00BC67C0">
            <w:pPr>
              <w:spacing w:after="200"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导航栏编辑和设定发布</w:t>
            </w:r>
          </w:p>
        </w:tc>
      </w:tr>
      <w:tr w:rsidR="006D4A39" w:rsidRPr="00B83CF1" w:rsidTr="006D4A39">
        <w:trPr>
          <w:trHeight w:val="427"/>
        </w:trPr>
        <w:tc>
          <w:tcPr>
            <w:tcW w:w="1587" w:type="dxa"/>
            <w:vMerge w:val="restart"/>
          </w:tcPr>
          <w:p w:rsidR="006D4A39" w:rsidRPr="00B83CF1" w:rsidRDefault="006D4A3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积分兑换</w:t>
            </w:r>
          </w:p>
        </w:tc>
        <w:tc>
          <w:tcPr>
            <w:tcW w:w="1673" w:type="dxa"/>
          </w:tcPr>
          <w:p w:rsidR="006D4A39" w:rsidRPr="00B83CF1" w:rsidRDefault="006D4A3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商品列表</w:t>
            </w:r>
          </w:p>
        </w:tc>
        <w:tc>
          <w:tcPr>
            <w:tcW w:w="6435" w:type="dxa"/>
          </w:tcPr>
          <w:p w:rsidR="006D4A39" w:rsidRPr="00B83CF1" w:rsidRDefault="006D4A3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可按分类筛选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 xml:space="preserve"> 可按价格、销售、综合排序商品列表（图片、名称、价格）</w:t>
            </w:r>
          </w:p>
        </w:tc>
      </w:tr>
      <w:tr w:rsidR="007A2C59" w:rsidRPr="00B83CF1" w:rsidTr="006D4A39">
        <w:trPr>
          <w:trHeight w:val="321"/>
        </w:trPr>
        <w:tc>
          <w:tcPr>
            <w:tcW w:w="1587" w:type="dxa"/>
            <w:vMerge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673" w:type="dxa"/>
          </w:tcPr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商品详情</w:t>
            </w:r>
          </w:p>
        </w:tc>
        <w:tc>
          <w:tcPr>
            <w:tcW w:w="6435" w:type="dxa"/>
          </w:tcPr>
          <w:p w:rsidR="007A2C59" w:rsidRPr="00B83CF1" w:rsidRDefault="007A2C59" w:rsidP="00BC67C0">
            <w:pPr>
              <w:pStyle w:val="3"/>
              <w:spacing w:before="0" w:after="0" w:line="360" w:lineRule="auto"/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商品</w:t>
            </w:r>
            <w:proofErr w:type="gramStart"/>
            <w:r w:rsidRPr="00B83CF1"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轮播图</w:t>
            </w:r>
            <w:proofErr w:type="gramEnd"/>
            <w:r w:rsidRPr="00B83CF1">
              <w:rPr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、名称、价格</w:t>
            </w:r>
          </w:p>
          <w:p w:rsidR="007A2C59" w:rsidRPr="00B83CF1" w:rsidRDefault="007A2C59" w:rsidP="00BC67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B83CF1">
              <w:rPr>
                <w:rFonts w:ascii="微软雅黑" w:eastAsia="微软雅黑" w:hAnsi="微软雅黑"/>
                <w:sz w:val="18"/>
                <w:szCs w:val="18"/>
              </w:rPr>
              <w:t>商品评价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B83CF1">
              <w:rPr>
                <w:rFonts w:ascii="微软雅黑" w:eastAsia="微软雅黑" w:hAnsi="微软雅黑"/>
                <w:sz w:val="18"/>
                <w:szCs w:val="18"/>
              </w:rPr>
              <w:t>评价列表（用户头像、昵称、内容、图片）</w:t>
            </w:r>
            <w:r w:rsidRPr="00B83CF1">
              <w:rPr>
                <w:rFonts w:ascii="微软雅黑" w:eastAsia="微软雅黑" w:hAnsi="微软雅黑" w:hint="eastAsia"/>
                <w:sz w:val="18"/>
                <w:szCs w:val="18"/>
              </w:rPr>
              <w:t>，用大使积分进行支付购买商品。填写购物地址。发货。</w:t>
            </w:r>
          </w:p>
        </w:tc>
      </w:tr>
      <w:tr w:rsidR="006D4A39" w:rsidRPr="006D4A39" w:rsidTr="006D4A39">
        <w:trPr>
          <w:trHeight w:val="321"/>
        </w:trPr>
        <w:tc>
          <w:tcPr>
            <w:tcW w:w="1587" w:type="dxa"/>
            <w:vMerge w:val="restart"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会员中心</w:t>
            </w:r>
          </w:p>
        </w:tc>
        <w:tc>
          <w:tcPr>
            <w:tcW w:w="1673" w:type="dxa"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登录</w:t>
            </w:r>
          </w:p>
        </w:tc>
        <w:tc>
          <w:tcPr>
            <w:tcW w:w="6435" w:type="dxa"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大使可以通过手机号码登陆到PC</w:t>
            </w:r>
            <w:proofErr w:type="gramStart"/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官网用环保大使积分</w:t>
            </w:r>
            <w:proofErr w:type="gramEnd"/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兑换商品</w:t>
            </w:r>
          </w:p>
        </w:tc>
      </w:tr>
      <w:tr w:rsidR="006D4A39" w:rsidRPr="00B83CF1" w:rsidTr="006D4A39">
        <w:trPr>
          <w:trHeight w:val="321"/>
        </w:trPr>
        <w:tc>
          <w:tcPr>
            <w:tcW w:w="1587" w:type="dxa"/>
            <w:vMerge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我的订单</w:t>
            </w:r>
          </w:p>
        </w:tc>
        <w:tc>
          <w:tcPr>
            <w:tcW w:w="6435" w:type="dxa"/>
          </w:tcPr>
          <w:p w:rsidR="006D4A39" w:rsidRPr="006D4A39" w:rsidRDefault="006D4A39" w:rsidP="002D30C2">
            <w:pPr>
              <w:pStyle w:val="3"/>
              <w:spacing w:before="0" w:after="0" w:line="360" w:lineRule="auto"/>
              <w:rPr>
                <w:rFonts w:ascii="微软雅黑" w:eastAsia="微软雅黑" w:hAnsi="微软雅黑"/>
                <w:b w:val="0"/>
                <w:bCs w:val="0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b w:val="0"/>
                <w:bCs w:val="0"/>
                <w:color w:val="FF0000"/>
                <w:sz w:val="18"/>
                <w:szCs w:val="18"/>
              </w:rPr>
              <w:t>待发货、待收货、已完成</w:t>
            </w:r>
          </w:p>
        </w:tc>
      </w:tr>
      <w:tr w:rsidR="006D4A39" w:rsidRPr="00B83CF1" w:rsidTr="006D4A39">
        <w:trPr>
          <w:trHeight w:val="321"/>
        </w:trPr>
        <w:tc>
          <w:tcPr>
            <w:tcW w:w="1587" w:type="dxa"/>
            <w:vMerge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  <w:vMerge w:val="restart"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当前积分</w:t>
            </w:r>
          </w:p>
        </w:tc>
        <w:tc>
          <w:tcPr>
            <w:tcW w:w="6435" w:type="dxa"/>
          </w:tcPr>
          <w:p w:rsidR="006D4A39" w:rsidRPr="006D4A39" w:rsidRDefault="006D4A39" w:rsidP="002D30C2">
            <w:pPr>
              <w:pStyle w:val="3"/>
              <w:spacing w:before="0" w:after="0" w:line="360" w:lineRule="auto"/>
              <w:rPr>
                <w:rFonts w:ascii="微软雅黑" w:eastAsia="微软雅黑" w:hAnsi="微软雅黑"/>
                <w:b w:val="0"/>
                <w:bCs w:val="0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b w:val="0"/>
                <w:bCs w:val="0"/>
                <w:color w:val="FF0000"/>
                <w:sz w:val="18"/>
                <w:szCs w:val="18"/>
              </w:rPr>
              <w:t>当前剩余积分</w:t>
            </w:r>
          </w:p>
        </w:tc>
      </w:tr>
      <w:tr w:rsidR="006D4A39" w:rsidRPr="00B83CF1" w:rsidTr="006D4A39">
        <w:trPr>
          <w:trHeight w:val="321"/>
        </w:trPr>
        <w:tc>
          <w:tcPr>
            <w:tcW w:w="1587" w:type="dxa"/>
            <w:vMerge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6D4A39" w:rsidRPr="006D4A39" w:rsidRDefault="006D4A39" w:rsidP="002D30C2">
            <w:pPr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6435" w:type="dxa"/>
          </w:tcPr>
          <w:p w:rsidR="006D4A39" w:rsidRPr="006D4A39" w:rsidRDefault="006D4A39" w:rsidP="002D30C2">
            <w:pPr>
              <w:pStyle w:val="3"/>
              <w:spacing w:before="0" w:after="0" w:line="360" w:lineRule="auto"/>
              <w:rPr>
                <w:rFonts w:ascii="微软雅黑" w:eastAsia="微软雅黑" w:hAnsi="微软雅黑"/>
                <w:b w:val="0"/>
                <w:bCs w:val="0"/>
                <w:color w:val="FF0000"/>
                <w:sz w:val="18"/>
                <w:szCs w:val="18"/>
              </w:rPr>
            </w:pPr>
            <w:r w:rsidRPr="006D4A39">
              <w:rPr>
                <w:rFonts w:ascii="微软雅黑" w:eastAsia="微软雅黑" w:hAnsi="微软雅黑" w:hint="eastAsia"/>
                <w:b w:val="0"/>
                <w:bCs w:val="0"/>
                <w:color w:val="FF0000"/>
                <w:sz w:val="18"/>
                <w:szCs w:val="18"/>
              </w:rPr>
              <w:t>积分记录</w:t>
            </w:r>
          </w:p>
        </w:tc>
      </w:tr>
      <w:tr w:rsidR="002D30C2" w:rsidRPr="00B83CF1" w:rsidTr="006D4A39">
        <w:trPr>
          <w:trHeight w:val="444"/>
        </w:trPr>
        <w:tc>
          <w:tcPr>
            <w:tcW w:w="1587" w:type="dxa"/>
          </w:tcPr>
          <w:p w:rsidR="002D30C2" w:rsidRPr="007A2C59" w:rsidRDefault="002D30C2" w:rsidP="002D30C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7A2C5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108" w:type="dxa"/>
            <w:gridSpan w:val="2"/>
          </w:tcPr>
          <w:p w:rsidR="002D30C2" w:rsidRPr="007A2C59" w:rsidRDefault="002D30C2" w:rsidP="002D30C2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97651E" w:rsidRDefault="0097651E" w:rsidP="0097651E">
      <w:pPr>
        <w:jc w:val="left"/>
        <w:rPr>
          <w:rFonts w:ascii="微软雅黑" w:eastAsia="微软雅黑" w:hAnsi="微软雅黑"/>
          <w:sz w:val="18"/>
          <w:szCs w:val="18"/>
        </w:rPr>
      </w:pPr>
    </w:p>
    <w:p w:rsidR="00170F66" w:rsidRPr="00D3771C" w:rsidRDefault="00E5055E" w:rsidP="0097651E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D3771C">
        <w:rPr>
          <w:rFonts w:ascii="微软雅黑" w:eastAsia="微软雅黑" w:hAnsi="微软雅黑" w:hint="eastAsia"/>
          <w:b/>
          <w:sz w:val="18"/>
          <w:szCs w:val="18"/>
        </w:rPr>
        <w:t>5、报价：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4678"/>
        <w:gridCol w:w="2258"/>
      </w:tblGrid>
      <w:tr w:rsidR="002F214D" w:rsidRPr="00D3771C" w:rsidTr="002E64D3">
        <w:trPr>
          <w:trHeight w:val="308"/>
          <w:jc w:val="center"/>
        </w:trPr>
        <w:tc>
          <w:tcPr>
            <w:tcW w:w="2742" w:type="dxa"/>
            <w:shd w:val="clear" w:color="auto" w:fill="F2F2F2" w:themeFill="background1" w:themeFillShade="F2"/>
          </w:tcPr>
          <w:p w:rsidR="002F214D" w:rsidRPr="001A4601" w:rsidRDefault="002F214D" w:rsidP="0097651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1A4601">
              <w:rPr>
                <w:rFonts w:ascii="微软雅黑" w:eastAsia="微软雅黑" w:hAnsi="微软雅黑" w:hint="eastAsia"/>
                <w:b/>
                <w:szCs w:val="21"/>
              </w:rPr>
              <w:t>项目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F214D" w:rsidRPr="001A4601" w:rsidRDefault="002F214D" w:rsidP="0097651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1A4601">
              <w:rPr>
                <w:rFonts w:ascii="微软雅黑" w:eastAsia="微软雅黑" w:hAnsi="微软雅黑" w:hint="eastAsia"/>
                <w:b/>
                <w:szCs w:val="21"/>
              </w:rPr>
              <w:t>项目说明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2F214D" w:rsidRPr="001A4601" w:rsidRDefault="002F214D" w:rsidP="0097651E">
            <w:pPr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1A4601">
              <w:rPr>
                <w:rFonts w:ascii="微软雅黑" w:eastAsia="微软雅黑" w:hAnsi="微软雅黑" w:hint="eastAsia"/>
                <w:b/>
                <w:szCs w:val="21"/>
              </w:rPr>
              <w:t>价格</w:t>
            </w:r>
          </w:p>
        </w:tc>
      </w:tr>
      <w:tr w:rsidR="002F214D" w:rsidRPr="00D3771C" w:rsidTr="002E64D3">
        <w:trPr>
          <w:trHeight w:val="308"/>
          <w:jc w:val="center"/>
        </w:trPr>
        <w:tc>
          <w:tcPr>
            <w:tcW w:w="2742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D3771C">
              <w:rPr>
                <w:rFonts w:ascii="微软雅黑" w:eastAsia="微软雅黑" w:hAnsi="微软雅黑" w:hint="eastAsia"/>
                <w:szCs w:val="21"/>
              </w:rPr>
              <w:t>微信公众号</w:t>
            </w:r>
            <w:proofErr w:type="gramEnd"/>
            <w:r w:rsidRPr="00D3771C">
              <w:rPr>
                <w:rFonts w:ascii="微软雅黑" w:eastAsia="微软雅黑" w:hAnsi="微软雅黑" w:hint="eastAsia"/>
                <w:szCs w:val="21"/>
              </w:rPr>
              <w:t>前端</w:t>
            </w:r>
          </w:p>
        </w:tc>
        <w:tc>
          <w:tcPr>
            <w:tcW w:w="467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D3771C">
              <w:rPr>
                <w:rFonts w:ascii="微软雅黑" w:eastAsia="微软雅黑" w:hAnsi="微软雅黑" w:hint="eastAsia"/>
                <w:szCs w:val="21"/>
              </w:rPr>
              <w:t>微信公众号</w:t>
            </w:r>
            <w:proofErr w:type="gramEnd"/>
            <w:r w:rsidRPr="00D3771C">
              <w:rPr>
                <w:rFonts w:ascii="微软雅黑" w:eastAsia="微软雅黑" w:hAnsi="微软雅黑" w:hint="eastAsia"/>
                <w:szCs w:val="21"/>
              </w:rPr>
              <w:t>商城前端开发</w:t>
            </w:r>
          </w:p>
        </w:tc>
        <w:tc>
          <w:tcPr>
            <w:tcW w:w="225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2F214D" w:rsidRPr="00D3771C" w:rsidTr="002E64D3">
        <w:trPr>
          <w:trHeight w:val="318"/>
          <w:jc w:val="center"/>
        </w:trPr>
        <w:tc>
          <w:tcPr>
            <w:tcW w:w="2742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会员分销商城</w:t>
            </w:r>
          </w:p>
        </w:tc>
        <w:tc>
          <w:tcPr>
            <w:tcW w:w="467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会员分销商城开发</w:t>
            </w:r>
          </w:p>
        </w:tc>
        <w:tc>
          <w:tcPr>
            <w:tcW w:w="225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2F214D" w:rsidRPr="00D3771C" w:rsidTr="002E64D3">
        <w:trPr>
          <w:trHeight w:val="308"/>
          <w:jc w:val="center"/>
        </w:trPr>
        <w:tc>
          <w:tcPr>
            <w:tcW w:w="2742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P</w:t>
            </w:r>
            <w:r w:rsidRPr="00D3771C">
              <w:rPr>
                <w:rFonts w:ascii="微软雅黑" w:eastAsia="微软雅黑" w:hAnsi="微软雅黑"/>
                <w:szCs w:val="21"/>
              </w:rPr>
              <w:t>C</w:t>
            </w:r>
            <w:r w:rsidRPr="00D3771C">
              <w:rPr>
                <w:rFonts w:ascii="微软雅黑" w:eastAsia="微软雅黑" w:hAnsi="微软雅黑" w:hint="eastAsia"/>
                <w:szCs w:val="21"/>
              </w:rPr>
              <w:t>后台</w:t>
            </w:r>
          </w:p>
        </w:tc>
        <w:tc>
          <w:tcPr>
            <w:tcW w:w="467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P</w:t>
            </w:r>
            <w:r w:rsidRPr="00D3771C">
              <w:rPr>
                <w:rFonts w:ascii="微软雅黑" w:eastAsia="微软雅黑" w:hAnsi="微软雅黑"/>
                <w:szCs w:val="21"/>
              </w:rPr>
              <w:t>C</w:t>
            </w:r>
            <w:r w:rsidRPr="00D3771C">
              <w:rPr>
                <w:rFonts w:ascii="微软雅黑" w:eastAsia="微软雅黑" w:hAnsi="微软雅黑" w:hint="eastAsia"/>
                <w:szCs w:val="21"/>
              </w:rPr>
              <w:t>管理后台开发</w:t>
            </w:r>
          </w:p>
        </w:tc>
        <w:tc>
          <w:tcPr>
            <w:tcW w:w="225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2F214D" w:rsidRPr="00D3771C" w:rsidTr="002E64D3">
        <w:trPr>
          <w:trHeight w:val="308"/>
          <w:jc w:val="center"/>
        </w:trPr>
        <w:tc>
          <w:tcPr>
            <w:tcW w:w="2742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P</w:t>
            </w:r>
            <w:r w:rsidRPr="00D3771C">
              <w:rPr>
                <w:rFonts w:ascii="微软雅黑" w:eastAsia="微软雅黑" w:hAnsi="微软雅黑"/>
                <w:szCs w:val="21"/>
              </w:rPr>
              <w:t>C</w:t>
            </w:r>
            <w:proofErr w:type="gramStart"/>
            <w:r w:rsidRPr="00D3771C">
              <w:rPr>
                <w:rFonts w:ascii="微软雅黑" w:eastAsia="微软雅黑" w:hAnsi="微软雅黑" w:hint="eastAsia"/>
                <w:szCs w:val="21"/>
              </w:rPr>
              <w:t>官网</w:t>
            </w:r>
            <w:proofErr w:type="gramEnd"/>
          </w:p>
        </w:tc>
        <w:tc>
          <w:tcPr>
            <w:tcW w:w="4678" w:type="dxa"/>
          </w:tcPr>
          <w:p w:rsidR="002F214D" w:rsidRPr="00D3771C" w:rsidRDefault="006D4A39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P</w:t>
            </w:r>
            <w:r w:rsidRPr="00D3771C">
              <w:rPr>
                <w:rFonts w:ascii="微软雅黑" w:eastAsia="微软雅黑" w:hAnsi="微软雅黑"/>
                <w:szCs w:val="21"/>
              </w:rPr>
              <w:t>C</w:t>
            </w:r>
            <w:proofErr w:type="gramStart"/>
            <w:r w:rsidRPr="00D3771C">
              <w:rPr>
                <w:rFonts w:ascii="微软雅黑" w:eastAsia="微软雅黑" w:hAnsi="微软雅黑" w:hint="eastAsia"/>
                <w:szCs w:val="21"/>
              </w:rPr>
              <w:t>官网开发</w:t>
            </w:r>
            <w:proofErr w:type="gramEnd"/>
          </w:p>
        </w:tc>
        <w:tc>
          <w:tcPr>
            <w:tcW w:w="2258" w:type="dxa"/>
          </w:tcPr>
          <w:p w:rsidR="002F214D" w:rsidRPr="00D3771C" w:rsidRDefault="002F214D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6D4A39" w:rsidRPr="00D3771C" w:rsidTr="002E64D3">
        <w:trPr>
          <w:trHeight w:val="308"/>
          <w:jc w:val="center"/>
        </w:trPr>
        <w:tc>
          <w:tcPr>
            <w:tcW w:w="7420" w:type="dxa"/>
            <w:gridSpan w:val="2"/>
          </w:tcPr>
          <w:p w:rsidR="006D4A39" w:rsidRPr="00D3771C" w:rsidRDefault="006D4A39" w:rsidP="006D4A39">
            <w:pPr>
              <w:jc w:val="righ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合计：</w:t>
            </w:r>
          </w:p>
        </w:tc>
        <w:tc>
          <w:tcPr>
            <w:tcW w:w="2258" w:type="dxa"/>
          </w:tcPr>
          <w:p w:rsidR="006D4A39" w:rsidRPr="00D3771C" w:rsidRDefault="006D4A39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6D4A39" w:rsidRPr="00D3771C" w:rsidTr="002E64D3">
        <w:trPr>
          <w:trHeight w:val="308"/>
          <w:jc w:val="center"/>
        </w:trPr>
        <w:tc>
          <w:tcPr>
            <w:tcW w:w="7420" w:type="dxa"/>
            <w:gridSpan w:val="2"/>
          </w:tcPr>
          <w:p w:rsidR="006D4A39" w:rsidRPr="00D3771C" w:rsidRDefault="006D4A39" w:rsidP="006D4A39">
            <w:pPr>
              <w:jc w:val="righ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开发周期：</w:t>
            </w:r>
          </w:p>
        </w:tc>
        <w:tc>
          <w:tcPr>
            <w:tcW w:w="2258" w:type="dxa"/>
          </w:tcPr>
          <w:p w:rsidR="006D4A39" w:rsidRPr="00D3771C" w:rsidRDefault="006D4A39" w:rsidP="0097651E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D3771C">
              <w:rPr>
                <w:rFonts w:ascii="微软雅黑" w:eastAsia="微软雅黑" w:hAnsi="微软雅黑" w:hint="eastAsia"/>
                <w:szCs w:val="21"/>
              </w:rPr>
              <w:t>4</w:t>
            </w:r>
            <w:r w:rsidRPr="00D3771C">
              <w:rPr>
                <w:rFonts w:ascii="微软雅黑" w:eastAsia="微软雅黑" w:hAnsi="微软雅黑"/>
                <w:szCs w:val="21"/>
              </w:rPr>
              <w:t>0</w:t>
            </w:r>
            <w:r w:rsidRPr="00D3771C">
              <w:rPr>
                <w:rFonts w:ascii="微软雅黑" w:eastAsia="微软雅黑" w:hAnsi="微软雅黑" w:hint="eastAsia"/>
                <w:szCs w:val="21"/>
              </w:rPr>
              <w:t>个工作日</w:t>
            </w:r>
          </w:p>
        </w:tc>
      </w:tr>
    </w:tbl>
    <w:p w:rsidR="00E5055E" w:rsidRPr="00B83CF1" w:rsidRDefault="00E5055E" w:rsidP="0097651E">
      <w:pPr>
        <w:jc w:val="left"/>
        <w:rPr>
          <w:rFonts w:ascii="微软雅黑" w:eastAsia="微软雅黑" w:hAnsi="微软雅黑"/>
          <w:sz w:val="18"/>
          <w:szCs w:val="18"/>
        </w:rPr>
      </w:pPr>
    </w:p>
    <w:sectPr w:rsidR="00E5055E" w:rsidRPr="00B83CF1" w:rsidSect="00DB65AC">
      <w:headerReference w:type="default" r:id="rId9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E0" w:rsidRDefault="003447E0" w:rsidP="008420C7">
      <w:r>
        <w:separator/>
      </w:r>
    </w:p>
  </w:endnote>
  <w:endnote w:type="continuationSeparator" w:id="0">
    <w:p w:rsidR="003447E0" w:rsidRDefault="003447E0" w:rsidP="008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E0" w:rsidRDefault="003447E0" w:rsidP="008420C7">
      <w:r>
        <w:separator/>
      </w:r>
    </w:p>
  </w:footnote>
  <w:footnote w:type="continuationSeparator" w:id="0">
    <w:p w:rsidR="003447E0" w:rsidRDefault="003447E0" w:rsidP="0084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2" w:rsidRDefault="005464B2" w:rsidP="00C67061">
    <w:pPr>
      <w:pStyle w:val="a3"/>
      <w:jc w:val="left"/>
    </w:pPr>
    <w:proofErr w:type="gramStart"/>
    <w:r>
      <w:rPr>
        <w:rFonts w:hint="eastAsia"/>
      </w:rPr>
      <w:t>雅膳网络</w:t>
    </w:r>
    <w:proofErr w:type="gramEnd"/>
    <w:r>
      <w:rPr>
        <w:rFonts w:hint="eastAsia"/>
      </w:rPr>
      <w:t>科技（上海）有限公司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AAC"/>
    <w:multiLevelType w:val="hybridMultilevel"/>
    <w:tmpl w:val="849CD140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58C014E0"/>
    <w:multiLevelType w:val="multilevel"/>
    <w:tmpl w:val="F642D13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114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A70"/>
    <w:rsid w:val="000078F3"/>
    <w:rsid w:val="00023E2C"/>
    <w:rsid w:val="0002675D"/>
    <w:rsid w:val="000320D1"/>
    <w:rsid w:val="00036F82"/>
    <w:rsid w:val="00046FD9"/>
    <w:rsid w:val="0006287D"/>
    <w:rsid w:val="00067B65"/>
    <w:rsid w:val="00084D81"/>
    <w:rsid w:val="000A1619"/>
    <w:rsid w:val="000A5310"/>
    <w:rsid w:val="000A53AF"/>
    <w:rsid w:val="000A6552"/>
    <w:rsid w:val="000A6F4A"/>
    <w:rsid w:val="000B02E4"/>
    <w:rsid w:val="000B15D3"/>
    <w:rsid w:val="000B782A"/>
    <w:rsid w:val="000C0F95"/>
    <w:rsid w:val="000D0F34"/>
    <w:rsid w:val="000D35B4"/>
    <w:rsid w:val="000D45E7"/>
    <w:rsid w:val="001052BF"/>
    <w:rsid w:val="00105C97"/>
    <w:rsid w:val="00114D30"/>
    <w:rsid w:val="001233E4"/>
    <w:rsid w:val="00136618"/>
    <w:rsid w:val="00160658"/>
    <w:rsid w:val="00165540"/>
    <w:rsid w:val="00165CE8"/>
    <w:rsid w:val="00170A63"/>
    <w:rsid w:val="00170F66"/>
    <w:rsid w:val="00194050"/>
    <w:rsid w:val="00197412"/>
    <w:rsid w:val="001A0F36"/>
    <w:rsid w:val="001A4601"/>
    <w:rsid w:val="001A7BA2"/>
    <w:rsid w:val="001B029F"/>
    <w:rsid w:val="001D0F41"/>
    <w:rsid w:val="001D304B"/>
    <w:rsid w:val="001D4421"/>
    <w:rsid w:val="001D506B"/>
    <w:rsid w:val="001F3389"/>
    <w:rsid w:val="00210253"/>
    <w:rsid w:val="002201B8"/>
    <w:rsid w:val="002214C3"/>
    <w:rsid w:val="00245972"/>
    <w:rsid w:val="00252141"/>
    <w:rsid w:val="00253FB9"/>
    <w:rsid w:val="00255168"/>
    <w:rsid w:val="00256891"/>
    <w:rsid w:val="00265A51"/>
    <w:rsid w:val="00272EB6"/>
    <w:rsid w:val="002961FD"/>
    <w:rsid w:val="002A05BD"/>
    <w:rsid w:val="002A2AAD"/>
    <w:rsid w:val="002A681D"/>
    <w:rsid w:val="002B79EE"/>
    <w:rsid w:val="002D0BCD"/>
    <w:rsid w:val="002D30C2"/>
    <w:rsid w:val="002D72E2"/>
    <w:rsid w:val="002E64D3"/>
    <w:rsid w:val="002E7751"/>
    <w:rsid w:val="002F214D"/>
    <w:rsid w:val="002F4823"/>
    <w:rsid w:val="002F4F85"/>
    <w:rsid w:val="002F78C9"/>
    <w:rsid w:val="00304275"/>
    <w:rsid w:val="0033683E"/>
    <w:rsid w:val="003447E0"/>
    <w:rsid w:val="00345010"/>
    <w:rsid w:val="00347203"/>
    <w:rsid w:val="00347B9B"/>
    <w:rsid w:val="00352522"/>
    <w:rsid w:val="00355C02"/>
    <w:rsid w:val="00373AF1"/>
    <w:rsid w:val="003752D0"/>
    <w:rsid w:val="00377882"/>
    <w:rsid w:val="00382085"/>
    <w:rsid w:val="00383053"/>
    <w:rsid w:val="00385AB3"/>
    <w:rsid w:val="00396F00"/>
    <w:rsid w:val="003A17F2"/>
    <w:rsid w:val="003D5A70"/>
    <w:rsid w:val="003E0565"/>
    <w:rsid w:val="003E17EC"/>
    <w:rsid w:val="003E54DD"/>
    <w:rsid w:val="003F148D"/>
    <w:rsid w:val="0041155B"/>
    <w:rsid w:val="0041510E"/>
    <w:rsid w:val="00417326"/>
    <w:rsid w:val="00424B53"/>
    <w:rsid w:val="004258AA"/>
    <w:rsid w:val="004360C6"/>
    <w:rsid w:val="00437632"/>
    <w:rsid w:val="00451099"/>
    <w:rsid w:val="00456AF7"/>
    <w:rsid w:val="00457358"/>
    <w:rsid w:val="00460DFE"/>
    <w:rsid w:val="0046465E"/>
    <w:rsid w:val="00472D36"/>
    <w:rsid w:val="00482909"/>
    <w:rsid w:val="00484D48"/>
    <w:rsid w:val="0048662A"/>
    <w:rsid w:val="00492A2A"/>
    <w:rsid w:val="00492F56"/>
    <w:rsid w:val="00496BC8"/>
    <w:rsid w:val="004A0A69"/>
    <w:rsid w:val="004A7761"/>
    <w:rsid w:val="004B7AD4"/>
    <w:rsid w:val="004C0AF3"/>
    <w:rsid w:val="004C7FDD"/>
    <w:rsid w:val="004D6B55"/>
    <w:rsid w:val="004D718A"/>
    <w:rsid w:val="004E7512"/>
    <w:rsid w:val="004F1076"/>
    <w:rsid w:val="004F281D"/>
    <w:rsid w:val="004F2959"/>
    <w:rsid w:val="00502A41"/>
    <w:rsid w:val="00506AE3"/>
    <w:rsid w:val="0051062E"/>
    <w:rsid w:val="00514A7B"/>
    <w:rsid w:val="00514D18"/>
    <w:rsid w:val="00521E53"/>
    <w:rsid w:val="005233D3"/>
    <w:rsid w:val="0053537D"/>
    <w:rsid w:val="00537677"/>
    <w:rsid w:val="005464B2"/>
    <w:rsid w:val="00555A7D"/>
    <w:rsid w:val="00560F7B"/>
    <w:rsid w:val="0056320D"/>
    <w:rsid w:val="0057054D"/>
    <w:rsid w:val="0057668E"/>
    <w:rsid w:val="00580D92"/>
    <w:rsid w:val="00583806"/>
    <w:rsid w:val="005969CF"/>
    <w:rsid w:val="005A347D"/>
    <w:rsid w:val="005A7C3E"/>
    <w:rsid w:val="005C393A"/>
    <w:rsid w:val="005F0F34"/>
    <w:rsid w:val="0062273F"/>
    <w:rsid w:val="00622CF7"/>
    <w:rsid w:val="00626DB2"/>
    <w:rsid w:val="00632B5B"/>
    <w:rsid w:val="00642E29"/>
    <w:rsid w:val="00654EE9"/>
    <w:rsid w:val="00666D72"/>
    <w:rsid w:val="006714B9"/>
    <w:rsid w:val="00684B15"/>
    <w:rsid w:val="006872AB"/>
    <w:rsid w:val="00694821"/>
    <w:rsid w:val="0069573C"/>
    <w:rsid w:val="006B7E8E"/>
    <w:rsid w:val="006C62E3"/>
    <w:rsid w:val="006D07CB"/>
    <w:rsid w:val="006D0D4A"/>
    <w:rsid w:val="006D4A39"/>
    <w:rsid w:val="006E5BE8"/>
    <w:rsid w:val="0070759E"/>
    <w:rsid w:val="00712EBC"/>
    <w:rsid w:val="00740A3D"/>
    <w:rsid w:val="00761279"/>
    <w:rsid w:val="007665E4"/>
    <w:rsid w:val="0076688A"/>
    <w:rsid w:val="00783F72"/>
    <w:rsid w:val="007A088A"/>
    <w:rsid w:val="007A268D"/>
    <w:rsid w:val="007A2C59"/>
    <w:rsid w:val="007B25DE"/>
    <w:rsid w:val="007B2D96"/>
    <w:rsid w:val="007B714F"/>
    <w:rsid w:val="007C365A"/>
    <w:rsid w:val="007C7B4D"/>
    <w:rsid w:val="007D0A4F"/>
    <w:rsid w:val="007F3EDA"/>
    <w:rsid w:val="007F3F12"/>
    <w:rsid w:val="008050D5"/>
    <w:rsid w:val="008114CC"/>
    <w:rsid w:val="00812638"/>
    <w:rsid w:val="00813238"/>
    <w:rsid w:val="008162FA"/>
    <w:rsid w:val="008201F6"/>
    <w:rsid w:val="008253E1"/>
    <w:rsid w:val="008255B0"/>
    <w:rsid w:val="008420C7"/>
    <w:rsid w:val="008823F8"/>
    <w:rsid w:val="00884666"/>
    <w:rsid w:val="008852DA"/>
    <w:rsid w:val="00890596"/>
    <w:rsid w:val="0089560B"/>
    <w:rsid w:val="008B6A4F"/>
    <w:rsid w:val="008C0F58"/>
    <w:rsid w:val="008D5F15"/>
    <w:rsid w:val="008E08F9"/>
    <w:rsid w:val="008E33C8"/>
    <w:rsid w:val="008F71D6"/>
    <w:rsid w:val="00903B6A"/>
    <w:rsid w:val="00916B22"/>
    <w:rsid w:val="00917954"/>
    <w:rsid w:val="00922488"/>
    <w:rsid w:val="00934718"/>
    <w:rsid w:val="00954DE8"/>
    <w:rsid w:val="00961E88"/>
    <w:rsid w:val="00963C32"/>
    <w:rsid w:val="00965B1C"/>
    <w:rsid w:val="0097651E"/>
    <w:rsid w:val="009A462A"/>
    <w:rsid w:val="009A499B"/>
    <w:rsid w:val="009B4F61"/>
    <w:rsid w:val="009B6A0C"/>
    <w:rsid w:val="009C5143"/>
    <w:rsid w:val="009D437A"/>
    <w:rsid w:val="009F1266"/>
    <w:rsid w:val="00A3750D"/>
    <w:rsid w:val="00A44F0A"/>
    <w:rsid w:val="00A52851"/>
    <w:rsid w:val="00A55D35"/>
    <w:rsid w:val="00A56F44"/>
    <w:rsid w:val="00A872AD"/>
    <w:rsid w:val="00A931B4"/>
    <w:rsid w:val="00AA1DFE"/>
    <w:rsid w:val="00AA65BB"/>
    <w:rsid w:val="00AA7ACE"/>
    <w:rsid w:val="00AB1042"/>
    <w:rsid w:val="00AB637D"/>
    <w:rsid w:val="00AC350E"/>
    <w:rsid w:val="00AD1472"/>
    <w:rsid w:val="00AE0C01"/>
    <w:rsid w:val="00AF05AA"/>
    <w:rsid w:val="00AF7692"/>
    <w:rsid w:val="00B0785D"/>
    <w:rsid w:val="00B117F1"/>
    <w:rsid w:val="00B1460B"/>
    <w:rsid w:val="00B17EE9"/>
    <w:rsid w:val="00B213AE"/>
    <w:rsid w:val="00B42235"/>
    <w:rsid w:val="00B71CFE"/>
    <w:rsid w:val="00B744A2"/>
    <w:rsid w:val="00B76D09"/>
    <w:rsid w:val="00B83CF1"/>
    <w:rsid w:val="00BA172D"/>
    <w:rsid w:val="00BA5CEF"/>
    <w:rsid w:val="00BB743B"/>
    <w:rsid w:val="00BC636E"/>
    <w:rsid w:val="00BD06BB"/>
    <w:rsid w:val="00BD723D"/>
    <w:rsid w:val="00BE3186"/>
    <w:rsid w:val="00BF1171"/>
    <w:rsid w:val="00BF3D9B"/>
    <w:rsid w:val="00BF5497"/>
    <w:rsid w:val="00C00AA6"/>
    <w:rsid w:val="00C06686"/>
    <w:rsid w:val="00C176A6"/>
    <w:rsid w:val="00C17D33"/>
    <w:rsid w:val="00C25C6F"/>
    <w:rsid w:val="00C27DF3"/>
    <w:rsid w:val="00C3256F"/>
    <w:rsid w:val="00C67061"/>
    <w:rsid w:val="00C8305E"/>
    <w:rsid w:val="00C9481D"/>
    <w:rsid w:val="00C956DC"/>
    <w:rsid w:val="00C9662A"/>
    <w:rsid w:val="00CB2662"/>
    <w:rsid w:val="00CB2E41"/>
    <w:rsid w:val="00CB479B"/>
    <w:rsid w:val="00CB6E06"/>
    <w:rsid w:val="00CC6A73"/>
    <w:rsid w:val="00CD1FA1"/>
    <w:rsid w:val="00CD4FAC"/>
    <w:rsid w:val="00CD5B38"/>
    <w:rsid w:val="00CE19F8"/>
    <w:rsid w:val="00CF6FED"/>
    <w:rsid w:val="00D00D3A"/>
    <w:rsid w:val="00D12496"/>
    <w:rsid w:val="00D217CE"/>
    <w:rsid w:val="00D231FA"/>
    <w:rsid w:val="00D324FF"/>
    <w:rsid w:val="00D35CEB"/>
    <w:rsid w:val="00D3771C"/>
    <w:rsid w:val="00D5733F"/>
    <w:rsid w:val="00D657D5"/>
    <w:rsid w:val="00D72246"/>
    <w:rsid w:val="00D81818"/>
    <w:rsid w:val="00D84DB8"/>
    <w:rsid w:val="00D93148"/>
    <w:rsid w:val="00DA46E1"/>
    <w:rsid w:val="00DB1935"/>
    <w:rsid w:val="00DB23C6"/>
    <w:rsid w:val="00DB3300"/>
    <w:rsid w:val="00DB65AC"/>
    <w:rsid w:val="00DC45C6"/>
    <w:rsid w:val="00DD1357"/>
    <w:rsid w:val="00DD22F7"/>
    <w:rsid w:val="00DD5224"/>
    <w:rsid w:val="00DF3726"/>
    <w:rsid w:val="00E01C42"/>
    <w:rsid w:val="00E04BDC"/>
    <w:rsid w:val="00E11B64"/>
    <w:rsid w:val="00E2212A"/>
    <w:rsid w:val="00E316A8"/>
    <w:rsid w:val="00E378AA"/>
    <w:rsid w:val="00E440DC"/>
    <w:rsid w:val="00E5055E"/>
    <w:rsid w:val="00E52B40"/>
    <w:rsid w:val="00E55F45"/>
    <w:rsid w:val="00E6060C"/>
    <w:rsid w:val="00E87B9E"/>
    <w:rsid w:val="00EA14D2"/>
    <w:rsid w:val="00EB4577"/>
    <w:rsid w:val="00F05341"/>
    <w:rsid w:val="00F112E3"/>
    <w:rsid w:val="00F1228E"/>
    <w:rsid w:val="00F13644"/>
    <w:rsid w:val="00F25153"/>
    <w:rsid w:val="00F3340E"/>
    <w:rsid w:val="00F422ED"/>
    <w:rsid w:val="00F55EBC"/>
    <w:rsid w:val="00F60CB6"/>
    <w:rsid w:val="00F758B6"/>
    <w:rsid w:val="00F77D43"/>
    <w:rsid w:val="00F81DDC"/>
    <w:rsid w:val="00F8310E"/>
    <w:rsid w:val="00FA06A9"/>
    <w:rsid w:val="00FA7C5B"/>
    <w:rsid w:val="00FB4E86"/>
    <w:rsid w:val="00FC4164"/>
    <w:rsid w:val="00FD5AE1"/>
    <w:rsid w:val="00FD7BA3"/>
    <w:rsid w:val="00FF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A7BA2"/>
    <w:pPr>
      <w:keepNext/>
      <w:keepLines/>
      <w:numPr>
        <w:ilvl w:val="1"/>
        <w:numId w:val="2"/>
      </w:numPr>
      <w:spacing w:before="260" w:after="260" w:line="416" w:lineRule="auto"/>
      <w:jc w:val="left"/>
      <w:outlineLvl w:val="1"/>
    </w:pPr>
    <w:rPr>
      <w:rFonts w:ascii="Helvetica Neue" w:eastAsia="Helvetica Neue" w:hAnsi="Helvetica Neue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7B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0C7"/>
    <w:rPr>
      <w:sz w:val="18"/>
      <w:szCs w:val="18"/>
    </w:rPr>
  </w:style>
  <w:style w:type="table" w:styleId="a5">
    <w:name w:val="Table Grid"/>
    <w:basedOn w:val="a1"/>
    <w:uiPriority w:val="39"/>
    <w:rsid w:val="0084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A681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A681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A681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A681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A681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A681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A681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A7BA2"/>
    <w:rPr>
      <w:rFonts w:ascii="Helvetica Neue" w:eastAsia="Helvetica Neue" w:hAnsi="Helvetica Neue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A7BA2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3484-3443-49A2-944F-37011900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408092321@qq.com</dc:creator>
  <cp:lastModifiedBy>Administrator</cp:lastModifiedBy>
  <cp:revision>71</cp:revision>
  <dcterms:created xsi:type="dcterms:W3CDTF">2018-12-04T02:37:00Z</dcterms:created>
  <dcterms:modified xsi:type="dcterms:W3CDTF">2018-12-07T02:19:00Z</dcterms:modified>
</cp:coreProperties>
</file>