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要求：1、足球彩票网站自动投注系统，2、</w:t>
      </w:r>
      <w:r>
        <w:rPr>
          <w:rFonts w:hint="eastAsia" w:ascii="微软雅黑" w:hAnsi="微软雅黑"/>
          <w:sz w:val="21"/>
          <w:szCs w:val="21"/>
          <w:shd w:val="clear" w:color="auto" w:fill="FFFFFF"/>
        </w:rPr>
        <w:t>界面简洁大方不卡顿，不误报，不误投注，3、设置投注条件实时投注。具体要求联系本人。</w:t>
      </w:r>
    </w:p>
    <w:p>
      <w:pPr>
        <w:spacing w:line="220" w:lineRule="atLeast"/>
        <w:jc w:val="center"/>
        <w:rPr>
          <w:b/>
          <w:sz w:val="32"/>
        </w:rPr>
      </w:pPr>
    </w:p>
    <w:p>
      <w:pPr>
        <w:spacing w:line="220" w:lineRule="atLeast"/>
        <w:jc w:val="center"/>
        <w:rPr>
          <w:b/>
          <w:sz w:val="32"/>
        </w:rPr>
      </w:pPr>
    </w:p>
    <w:p>
      <w:pPr>
        <w:spacing w:line="220" w:lineRule="atLeast"/>
        <w:jc w:val="center"/>
        <w:rPr>
          <w:b/>
          <w:sz w:val="32"/>
        </w:rPr>
      </w:pPr>
    </w:p>
    <w:p>
      <w:pPr>
        <w:spacing w:line="220" w:lineRule="atLeast"/>
        <w:jc w:val="center"/>
        <w:rPr>
          <w:b/>
          <w:sz w:val="32"/>
        </w:rPr>
      </w:pPr>
    </w:p>
    <w:p>
      <w:pPr>
        <w:spacing w:line="22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滚球自动投注系统</w:t>
      </w:r>
    </w:p>
    <w:p>
      <w:pPr>
        <w:pStyle w:val="5"/>
        <w:spacing w:line="220" w:lineRule="atLeast"/>
        <w:ind w:left="720" w:firstLine="0" w:firstLineChars="0"/>
        <w:rPr>
          <w:b/>
          <w:sz w:val="21"/>
        </w:rPr>
      </w:pPr>
      <w:r>
        <w:rPr>
          <w:rFonts w:hint="eastAsia"/>
          <w:b/>
          <w:sz w:val="21"/>
        </w:rPr>
        <w:t>基本功能及要求：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投注网站：</w:t>
      </w:r>
      <w:r>
        <w:fldChar w:fldCharType="begin"/>
      </w:r>
      <w:r>
        <w:instrText xml:space="preserve"> HYPERLINK "http://www.768365.com" </w:instrText>
      </w:r>
      <w:r>
        <w:fldChar w:fldCharType="separate"/>
      </w:r>
      <w:r>
        <w:rPr>
          <w:rStyle w:val="4"/>
          <w:rFonts w:hint="eastAsia"/>
          <w:sz w:val="21"/>
        </w:rPr>
        <w:t>www.</w:t>
      </w:r>
      <w:r>
        <w:rPr>
          <w:rStyle w:val="4"/>
          <w:rFonts w:hint="eastAsia"/>
          <w:sz w:val="21"/>
          <w:lang w:val="en-US" w:eastAsia="zh-CN"/>
        </w:rPr>
        <w:t>lovebet</w:t>
      </w:r>
      <w:r>
        <w:rPr>
          <w:rStyle w:val="4"/>
          <w:rFonts w:hint="eastAsia"/>
          <w:sz w:val="21"/>
        </w:rPr>
        <w:t>.com</w:t>
      </w:r>
      <w:r>
        <w:rPr>
          <w:rStyle w:val="4"/>
          <w:rFonts w:hint="eastAsia"/>
          <w:sz w:val="21"/>
        </w:rPr>
        <w:fldChar w:fldCharType="end"/>
      </w:r>
      <w:r>
        <w:rPr>
          <w:rFonts w:hint="eastAsia"/>
          <w:sz w:val="21"/>
        </w:rPr>
        <w:t>（域名随时更改，网站内容不会变，后期再域名更改情况下用新域名也保证可以投注）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  <w:szCs w:val="21"/>
        </w:rPr>
      </w:pPr>
      <w:r>
        <w:rPr>
          <w:rFonts w:hint="eastAsia" w:ascii="微软雅黑" w:hAnsi="微软雅黑"/>
          <w:sz w:val="21"/>
          <w:szCs w:val="21"/>
          <w:shd w:val="clear" w:color="auto" w:fill="FFFFFF"/>
        </w:rPr>
        <w:t>界面简洁大方不卡顿，不误报，不</w:t>
      </w:r>
      <w:bookmarkStart w:id="0" w:name="_GoBack"/>
      <w:bookmarkEnd w:id="0"/>
      <w:r>
        <w:rPr>
          <w:rFonts w:hint="eastAsia" w:ascii="微软雅黑" w:hAnsi="微软雅黑"/>
          <w:sz w:val="21"/>
          <w:szCs w:val="21"/>
          <w:shd w:val="clear" w:color="auto" w:fill="FFFFFF"/>
        </w:rPr>
        <w:t>误投注。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实时提取更新比赛对阵（可选择排列条件：比赛时间、进球数）、实时列表已投注完场比赛的盈利情况以及投注金额、盈利金额统计列表、实时同步比赛时间和比分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b/>
          <w:sz w:val="21"/>
        </w:rPr>
        <w:t>【固定比赛时间段内进球数达标自动投注】</w:t>
      </w:r>
      <w:r>
        <w:rPr>
          <w:rFonts w:hint="eastAsia"/>
          <w:sz w:val="21"/>
        </w:rPr>
        <w:t>可根据进球情况和比赛时间来投注，如：比赛时间为x分钟时自动投注，前提是x分钟前已经进X球：如比赛时间为20分钟时自动投注，前提是15分钟前已经进2球；比赛90分钟时自动投注，前提是80分钟前已经进3球。比赛进行时间和进球数两项条件需要设置多项，互不干扰，只要随意达到其中一个条件就可投注。</w:t>
      </w:r>
      <w:r>
        <w:rPr>
          <w:rFonts w:hint="eastAsia"/>
          <w:b/>
          <w:sz w:val="21"/>
        </w:rPr>
        <w:t>【固定时间段某个赔率达标自动投注】</w:t>
      </w:r>
      <w:r>
        <w:rPr>
          <w:rFonts w:hint="eastAsia"/>
          <w:sz w:val="21"/>
        </w:rPr>
        <w:t>在筛选的场次中，某个赔率（大小球赔率、进球数赔率）达到一定倍率（如4倍、5倍），即可自动投注。</w:t>
      </w:r>
      <w:r>
        <w:rPr>
          <w:rFonts w:hint="eastAsia"/>
          <w:b/>
          <w:sz w:val="21"/>
        </w:rPr>
        <w:t>【固定比赛时间段内有进球的自动投注取消】</w:t>
      </w:r>
      <w:r>
        <w:rPr>
          <w:rFonts w:hint="eastAsia"/>
          <w:sz w:val="21"/>
        </w:rPr>
        <w:t>比如以上的条件都已达到，但在82-87分钟（X分钟-x分钟）内有进球的，自动投注取消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根据各个投注条件设置投注金额，以及投注类别（进球数、大小球、角球等）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可筛选比赛场次：如不想投注</w:t>
      </w:r>
      <w:r>
        <w:rPr>
          <w:rFonts w:hint="eastAsia" w:cs="Tahoma"/>
          <w:sz w:val="21"/>
          <w:szCs w:val="21"/>
        </w:rPr>
        <w:t>“</w:t>
      </w:r>
      <w:r>
        <w:rPr>
          <w:rFonts w:cs="Tahoma"/>
          <w:sz w:val="21"/>
          <w:szCs w:val="21"/>
        </w:rPr>
        <w:t>球会友谊</w:t>
      </w:r>
      <w:r>
        <w:rPr>
          <w:rFonts w:hint="eastAsia"/>
          <w:sz w:val="21"/>
        </w:rPr>
        <w:t>”、“中超联赛”等，可以预先直接筛选不投注，即使投注条件符合。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可筛选比赛场次：如想投注“</w:t>
      </w:r>
      <w:r>
        <w:rPr>
          <w:rFonts w:hint="eastAsia" w:cs="Tahoma"/>
          <w:sz w:val="21"/>
          <w:szCs w:val="21"/>
        </w:rPr>
        <w:t>英超联赛</w:t>
      </w:r>
      <w:r>
        <w:rPr>
          <w:rFonts w:hint="eastAsia"/>
          <w:sz w:val="21"/>
        </w:rPr>
        <w:t>”、“意甲联赛”等，可以预先直接筛选投注，即使投注条件不符合。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自动投注未完成时出现封场，就延迟到出现新赔率即刻投注，如是终场封场，就停止投注。</w:t>
      </w:r>
    </w:p>
    <w:p>
      <w:pPr>
        <w:pStyle w:val="5"/>
        <w:numPr>
          <w:ilvl w:val="0"/>
          <w:numId w:val="1"/>
        </w:numPr>
        <w:spacing w:line="220" w:lineRule="atLeast"/>
        <w:ind w:firstLineChars="0"/>
        <w:rPr>
          <w:sz w:val="21"/>
        </w:rPr>
      </w:pPr>
      <w:r>
        <w:rPr>
          <w:rFonts w:hint="eastAsia"/>
          <w:sz w:val="21"/>
        </w:rPr>
        <w:t>保证版本永久可用，提供后期有偿升级，价格另议。提供源码，具体可商议。如有现成版本可供参考，需提供试用。</w:t>
      </w:r>
    </w:p>
    <w:p>
      <w:pPr>
        <w:pStyle w:val="5"/>
        <w:spacing w:line="220" w:lineRule="atLeast"/>
        <w:ind w:left="1440" w:firstLine="0" w:firstLineChars="0"/>
        <w:rPr>
          <w:sz w:val="21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86644"/>
    <w:multiLevelType w:val="multilevel"/>
    <w:tmpl w:val="43986644"/>
    <w:lvl w:ilvl="0" w:tentative="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3EA4"/>
    <w:rsid w:val="001E5BA6"/>
    <w:rsid w:val="0022163B"/>
    <w:rsid w:val="00267B62"/>
    <w:rsid w:val="002A2BE0"/>
    <w:rsid w:val="002E3FBF"/>
    <w:rsid w:val="00323B43"/>
    <w:rsid w:val="00356C03"/>
    <w:rsid w:val="00371327"/>
    <w:rsid w:val="003B1CB1"/>
    <w:rsid w:val="003D37D8"/>
    <w:rsid w:val="00426133"/>
    <w:rsid w:val="004358AB"/>
    <w:rsid w:val="004A21CE"/>
    <w:rsid w:val="00514B4E"/>
    <w:rsid w:val="005B1F45"/>
    <w:rsid w:val="00605073"/>
    <w:rsid w:val="00607570"/>
    <w:rsid w:val="0065136F"/>
    <w:rsid w:val="00703801"/>
    <w:rsid w:val="00710178"/>
    <w:rsid w:val="007F7D16"/>
    <w:rsid w:val="008B7726"/>
    <w:rsid w:val="009227D6"/>
    <w:rsid w:val="009B770F"/>
    <w:rsid w:val="009E5AE2"/>
    <w:rsid w:val="009E7107"/>
    <w:rsid w:val="00A240EA"/>
    <w:rsid w:val="00A65F0B"/>
    <w:rsid w:val="00AD7606"/>
    <w:rsid w:val="00BF2A9E"/>
    <w:rsid w:val="00CC7584"/>
    <w:rsid w:val="00D31D50"/>
    <w:rsid w:val="00D352AF"/>
    <w:rsid w:val="00D4310E"/>
    <w:rsid w:val="00D82CDF"/>
    <w:rsid w:val="00E160AB"/>
    <w:rsid w:val="00E82F8C"/>
    <w:rsid w:val="00ED25FB"/>
    <w:rsid w:val="00F740C5"/>
    <w:rsid w:val="00FF3C90"/>
    <w:rsid w:val="3E6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258</TotalTime>
  <ScaleCrop>false</ScaleCrop>
  <LinksUpToDate>false</LinksUpToDate>
  <CharactersWithSpaces>788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233</dc:creator>
  <cp:lastModifiedBy>233</cp:lastModifiedBy>
  <dcterms:modified xsi:type="dcterms:W3CDTF">2019-06-14T02:33:20Z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