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E8" w:rsidRPr="00141FE8" w:rsidRDefault="00141FE8" w:rsidP="00141FE8">
      <w:pPr>
        <w:keepNext/>
        <w:keepLines/>
        <w:spacing w:before="260" w:after="260" w:line="416" w:lineRule="auto"/>
        <w:outlineLvl w:val="1"/>
        <w:rPr>
          <w:rFonts w:ascii="微软雅黑" w:eastAsia="微软雅黑" w:hAnsi="微软雅黑" w:cs="Times New Roman"/>
          <w:b/>
          <w:bCs/>
          <w:color w:val="FF0000"/>
          <w:sz w:val="32"/>
          <w:szCs w:val="32"/>
        </w:rPr>
      </w:pPr>
      <w:r w:rsidRPr="00141FE8">
        <w:rPr>
          <w:rFonts w:ascii="微软雅黑" w:eastAsia="微软雅黑" w:hAnsi="微软雅黑" w:cs="Times New Roman" w:hint="eastAsia"/>
          <w:b/>
          <w:bCs/>
          <w:color w:val="FF0000"/>
          <w:sz w:val="32"/>
          <w:szCs w:val="32"/>
        </w:rPr>
        <w:t>1.注册/登录（商家）</w:t>
      </w:r>
    </w:p>
    <w:p w:rsidR="00141FE8" w:rsidRPr="00141FE8" w:rsidRDefault="00141FE8" w:rsidP="00141FE8">
      <w:pPr>
        <w:rPr>
          <w:rFonts w:ascii="微软雅黑" w:eastAsia="微软雅黑" w:hAnsi="微软雅黑" w:cs="Times New Roman" w:hint="eastAsia"/>
          <w:color w:val="00B050"/>
        </w:rPr>
      </w:pPr>
      <w:r w:rsidRPr="00141FE8">
        <w:rPr>
          <w:rFonts w:ascii="微软雅黑" w:eastAsia="微软雅黑" w:hAnsi="微软雅黑" w:cs="Times New Roman" w:hint="eastAsia"/>
          <w:color w:val="00B050"/>
        </w:rPr>
        <w:t>A、需要填选之下内容</w:t>
      </w:r>
    </w:p>
    <w:p w:rsidR="00141FE8" w:rsidRPr="00141FE8" w:rsidRDefault="00141FE8" w:rsidP="00141FE8">
      <w:pPr>
        <w:rPr>
          <w:rFonts w:ascii="微软雅黑" w:eastAsia="微软雅黑" w:hAnsi="微软雅黑" w:cs="Times New Roman"/>
        </w:rPr>
      </w:pPr>
      <w:r w:rsidRPr="00141FE8">
        <w:rPr>
          <w:rFonts w:ascii="微软雅黑" w:eastAsia="微软雅黑" w:hAnsi="微软雅黑" w:cs="Times New Roman" w:hint="eastAsia"/>
        </w:rPr>
        <w:t>所在区域、所在省份、商户的名称、门店的数目、邮箱账号、营业执照编号、法人姓名、法人手机号、账户类型、支付宝账号、登录名、密码</w:t>
      </w:r>
    </w:p>
    <w:p w:rsidR="00141FE8" w:rsidRPr="00141FE8" w:rsidRDefault="00141FE8" w:rsidP="00141FE8">
      <w:pPr>
        <w:rPr>
          <w:rFonts w:ascii="微软雅黑" w:eastAsia="微软雅黑" w:hAnsi="微软雅黑" w:cs="Times New Roman" w:hint="eastAsia"/>
        </w:rPr>
      </w:pPr>
      <w:r w:rsidRPr="00141FE8">
        <w:rPr>
          <w:rFonts w:ascii="微软雅黑" w:eastAsia="微软雅黑" w:hAnsi="微软雅黑" w:cs="Times New Roman" w:hint="eastAsia"/>
          <w:color w:val="00B050"/>
        </w:rPr>
        <w:t>B、登录</w:t>
      </w:r>
      <w:r w:rsidRPr="00141FE8">
        <w:rPr>
          <w:rFonts w:ascii="微软雅黑" w:eastAsia="微软雅黑" w:hAnsi="微软雅黑" w:cs="Times New Roman" w:hint="eastAsia"/>
        </w:rPr>
        <w:t xml:space="preserve">  </w:t>
      </w:r>
    </w:p>
    <w:p w:rsidR="00141FE8" w:rsidRPr="00141FE8" w:rsidRDefault="00141FE8" w:rsidP="00141FE8">
      <w:pPr>
        <w:rPr>
          <w:rFonts w:ascii="微软雅黑" w:eastAsia="微软雅黑" w:hAnsi="微软雅黑" w:cs="Times New Roman"/>
        </w:rPr>
      </w:pPr>
      <w:r w:rsidRPr="00141FE8">
        <w:rPr>
          <w:rFonts w:ascii="微软雅黑" w:eastAsia="微软雅黑" w:hAnsi="微软雅黑" w:cs="Times New Roman" w:hint="eastAsia"/>
        </w:rPr>
        <w:t>账号、密码</w:t>
      </w:r>
    </w:p>
    <w:p w:rsidR="00141FE8" w:rsidRPr="00141FE8" w:rsidRDefault="00141FE8" w:rsidP="00141FE8">
      <w:pPr>
        <w:keepNext/>
        <w:keepLines/>
        <w:spacing w:before="260" w:after="260" w:line="416" w:lineRule="auto"/>
        <w:outlineLvl w:val="1"/>
        <w:rPr>
          <w:rFonts w:ascii="微软雅黑" w:eastAsia="微软雅黑" w:hAnsi="微软雅黑" w:cs="Times New Roman"/>
          <w:b/>
          <w:bCs/>
          <w:color w:val="FF0000"/>
          <w:sz w:val="32"/>
          <w:szCs w:val="32"/>
        </w:rPr>
      </w:pPr>
      <w:r w:rsidRPr="00141FE8">
        <w:rPr>
          <w:rFonts w:ascii="微软雅黑" w:eastAsia="微软雅黑" w:hAnsi="微软雅黑" w:cs="Times New Roman" w:hint="eastAsia"/>
          <w:b/>
          <w:bCs/>
          <w:color w:val="FF0000"/>
          <w:sz w:val="32"/>
          <w:szCs w:val="32"/>
        </w:rPr>
        <w:t xml:space="preserve">2. 分销系统 </w:t>
      </w:r>
    </w:p>
    <w:p w:rsidR="00141FE8" w:rsidRPr="00141FE8" w:rsidRDefault="00141FE8" w:rsidP="00141FE8">
      <w:pPr>
        <w:rPr>
          <w:rFonts w:ascii="微软雅黑" w:eastAsia="微软雅黑" w:hAnsi="微软雅黑" w:cs="Times New Roman"/>
        </w:rPr>
      </w:pPr>
      <w:r w:rsidRPr="00141FE8">
        <w:rPr>
          <w:rFonts w:ascii="微软雅黑" w:eastAsia="微软雅黑" w:hAnsi="微软雅黑" w:cs="Times New Roman" w:hint="eastAsia"/>
        </w:rPr>
        <w:t>A、对象是</w:t>
      </w:r>
      <w:r w:rsidRPr="00141FE8">
        <w:rPr>
          <w:rFonts w:ascii="微软雅黑" w:eastAsia="微软雅黑" w:hAnsi="微软雅黑" w:cs="Times New Roman" w:hint="eastAsia"/>
          <w:b/>
          <w:color w:val="7030A0"/>
        </w:rPr>
        <w:t>分期服务</w:t>
      </w:r>
      <w:r w:rsidRPr="00141FE8">
        <w:rPr>
          <w:rFonts w:ascii="微软雅黑" w:eastAsia="微软雅黑" w:hAnsi="微软雅黑" w:cs="Times New Roman" w:hint="eastAsia"/>
        </w:rPr>
        <w:t>、</w:t>
      </w:r>
      <w:r w:rsidRPr="00141FE8">
        <w:rPr>
          <w:rFonts w:ascii="微软雅黑" w:eastAsia="微软雅黑" w:hAnsi="微软雅黑" w:cs="Times New Roman" w:hint="eastAsia"/>
          <w:b/>
          <w:color w:val="7030A0"/>
        </w:rPr>
        <w:t>注册商家</w:t>
      </w:r>
      <w:r w:rsidRPr="00141FE8">
        <w:rPr>
          <w:rFonts w:ascii="微软雅黑" w:eastAsia="微软雅黑" w:hAnsi="微软雅黑" w:cs="Times New Roman" w:hint="eastAsia"/>
        </w:rPr>
        <w:t xml:space="preserve"> 、</w:t>
      </w:r>
      <w:r w:rsidRPr="00141FE8">
        <w:rPr>
          <w:rFonts w:ascii="微软雅黑" w:eastAsia="微软雅黑" w:hAnsi="微软雅黑" w:cs="Times New Roman" w:hint="eastAsia"/>
          <w:b/>
          <w:color w:val="7030A0"/>
        </w:rPr>
        <w:t>商家所找的代理</w:t>
      </w:r>
    </w:p>
    <w:p w:rsidR="00141FE8" w:rsidRPr="00141FE8" w:rsidRDefault="00141FE8" w:rsidP="00141FE8">
      <w:pPr>
        <w:rPr>
          <w:rFonts w:ascii="微软雅黑" w:eastAsia="微软雅黑" w:hAnsi="微软雅黑" w:cs="Times New Roman"/>
          <w:color w:val="FF0000"/>
        </w:rPr>
      </w:pPr>
      <w:r w:rsidRPr="00141FE8">
        <w:rPr>
          <w:rFonts w:ascii="微软雅黑" w:eastAsia="微软雅黑" w:hAnsi="微软雅黑" w:cs="Times New Roman" w:hint="eastAsia"/>
        </w:rPr>
        <w:t>B、代理可以利用分期功能在商家里面消费，然后</w:t>
      </w:r>
      <w:r w:rsidRPr="00141FE8">
        <w:rPr>
          <w:rFonts w:ascii="微软雅黑" w:eastAsia="微软雅黑" w:hAnsi="微软雅黑" w:cs="Times New Roman" w:hint="eastAsia"/>
          <w:color w:val="FF0000"/>
          <w:highlight w:val="yellow"/>
        </w:rPr>
        <w:t>代理可以让客户在代理的推荐的分期套餐下在商家里面消费，代理可以获得提成</w:t>
      </w:r>
    </w:p>
    <w:p w:rsidR="00141FE8" w:rsidRPr="00141FE8" w:rsidRDefault="00141FE8" w:rsidP="00141FE8">
      <w:pPr>
        <w:keepNext/>
        <w:keepLines/>
        <w:spacing w:before="260" w:after="260" w:line="416" w:lineRule="auto"/>
        <w:outlineLvl w:val="1"/>
        <w:rPr>
          <w:rFonts w:ascii="微软雅黑" w:eastAsia="微软雅黑" w:hAnsi="微软雅黑" w:cs="Times New Roman"/>
          <w:b/>
          <w:bCs/>
          <w:color w:val="FF0000"/>
          <w:sz w:val="32"/>
          <w:szCs w:val="32"/>
        </w:rPr>
      </w:pPr>
      <w:r w:rsidRPr="00141FE8">
        <w:rPr>
          <w:rFonts w:ascii="微软雅黑" w:eastAsia="微软雅黑" w:hAnsi="微软雅黑" w:cs="Times New Roman" w:hint="eastAsia"/>
          <w:b/>
          <w:bCs/>
          <w:color w:val="FF0000"/>
          <w:sz w:val="32"/>
          <w:szCs w:val="32"/>
        </w:rPr>
        <w:t>3.账单</w:t>
      </w:r>
    </w:p>
    <w:p w:rsidR="00141FE8" w:rsidRPr="00141FE8" w:rsidRDefault="00141FE8" w:rsidP="00141FE8">
      <w:pPr>
        <w:rPr>
          <w:rFonts w:ascii="微软雅黑" w:eastAsia="微软雅黑" w:hAnsi="微软雅黑" w:cs="Times New Roman" w:hint="eastAsia"/>
          <w:color w:val="00B050"/>
        </w:rPr>
      </w:pPr>
      <w:r w:rsidRPr="00141FE8">
        <w:rPr>
          <w:rFonts w:ascii="微软雅黑" w:eastAsia="微软雅黑" w:hAnsi="微软雅黑" w:cs="Times New Roman" w:hint="eastAsia"/>
          <w:color w:val="00B050"/>
        </w:rPr>
        <w:t xml:space="preserve">A、查看 </w:t>
      </w:r>
    </w:p>
    <w:p w:rsidR="00141FE8" w:rsidRPr="00141FE8" w:rsidRDefault="00141FE8" w:rsidP="00141FE8">
      <w:pPr>
        <w:rPr>
          <w:rFonts w:ascii="微软雅黑" w:eastAsia="微软雅黑" w:hAnsi="微软雅黑" w:cs="Times New Roman"/>
        </w:rPr>
      </w:pPr>
      <w:r w:rsidRPr="00141FE8">
        <w:rPr>
          <w:rFonts w:ascii="微软雅黑" w:eastAsia="微软雅黑" w:hAnsi="微软雅黑" w:cs="Times New Roman" w:hint="eastAsia"/>
        </w:rPr>
        <w:t>商家和代理都可以看到相应账单，查到账单的流水账</w:t>
      </w:r>
    </w:p>
    <w:p w:rsidR="00141FE8" w:rsidRPr="00141FE8" w:rsidRDefault="00141FE8" w:rsidP="00141FE8">
      <w:pPr>
        <w:rPr>
          <w:rFonts w:ascii="微软雅黑" w:eastAsia="微软雅黑" w:hAnsi="微软雅黑" w:cs="Times New Roman" w:hint="eastAsia"/>
          <w:color w:val="FF0000"/>
        </w:rPr>
      </w:pPr>
      <w:r w:rsidRPr="00141FE8">
        <w:rPr>
          <w:rFonts w:ascii="微软雅黑" w:eastAsia="微软雅黑" w:hAnsi="微软雅黑" w:cs="Times New Roman" w:hint="eastAsia"/>
          <w:color w:val="00B050"/>
        </w:rPr>
        <w:t>B、提现</w:t>
      </w:r>
      <w:r w:rsidRPr="00141FE8">
        <w:rPr>
          <w:rFonts w:ascii="微软雅黑" w:eastAsia="微软雅黑" w:hAnsi="微软雅黑" w:cs="Times New Roman" w:hint="eastAsia"/>
        </w:rPr>
        <w:t xml:space="preserve"> </w:t>
      </w:r>
    </w:p>
    <w:p w:rsidR="00141FE8" w:rsidRPr="00141FE8" w:rsidRDefault="00141FE8" w:rsidP="00141FE8">
      <w:pPr>
        <w:rPr>
          <w:rFonts w:ascii="微软雅黑" w:eastAsia="微软雅黑" w:hAnsi="微软雅黑" w:cs="Times New Roman"/>
        </w:rPr>
      </w:pPr>
      <w:r w:rsidRPr="00141FE8">
        <w:rPr>
          <w:rFonts w:ascii="微软雅黑" w:eastAsia="微软雅黑" w:hAnsi="微软雅黑" w:cs="Times New Roman" w:hint="eastAsia"/>
        </w:rPr>
        <w:t>代理</w:t>
      </w:r>
      <w:r w:rsidRPr="00141FE8">
        <w:rPr>
          <w:rFonts w:ascii="微软雅黑" w:eastAsia="微软雅黑" w:hAnsi="微软雅黑" w:cs="Times New Roman" w:hint="eastAsia"/>
          <w:color w:val="FF0000"/>
          <w:highlight w:val="yellow"/>
        </w:rPr>
        <w:t>自动提现、并且有相应的记录</w:t>
      </w:r>
      <w:r w:rsidRPr="00141FE8">
        <w:rPr>
          <w:rFonts w:ascii="微软雅黑" w:eastAsia="微软雅黑" w:hAnsi="微软雅黑" w:cs="Times New Roman" w:hint="eastAsia"/>
        </w:rPr>
        <w:t>；商家在后台可以设定（对自己的）自动提现和人工提现（也可以设置代理的提现规则）</w:t>
      </w:r>
    </w:p>
    <w:p w:rsidR="00141FE8" w:rsidRPr="00141FE8" w:rsidRDefault="00141FE8" w:rsidP="00141FE8">
      <w:pPr>
        <w:keepNext/>
        <w:keepLines/>
        <w:spacing w:before="260" w:after="260" w:line="416" w:lineRule="auto"/>
        <w:outlineLvl w:val="1"/>
        <w:rPr>
          <w:rFonts w:ascii="微软雅黑" w:eastAsia="微软雅黑" w:hAnsi="微软雅黑" w:cs="Times New Roman"/>
          <w:b/>
          <w:bCs/>
          <w:color w:val="FF0000"/>
          <w:sz w:val="32"/>
          <w:szCs w:val="32"/>
        </w:rPr>
      </w:pPr>
      <w:r w:rsidRPr="00141FE8">
        <w:rPr>
          <w:rFonts w:ascii="微软雅黑" w:eastAsia="微软雅黑" w:hAnsi="微软雅黑" w:cs="Times New Roman" w:hint="eastAsia"/>
          <w:b/>
          <w:bCs/>
          <w:color w:val="FF0000"/>
          <w:sz w:val="32"/>
          <w:szCs w:val="32"/>
        </w:rPr>
        <w:lastRenderedPageBreak/>
        <w:t>4.商家和代理的权限</w:t>
      </w:r>
    </w:p>
    <w:p w:rsidR="00141FE8" w:rsidRPr="00141FE8" w:rsidRDefault="00141FE8" w:rsidP="00141FE8">
      <w:pPr>
        <w:keepNext/>
        <w:keepLines/>
        <w:spacing w:before="260" w:after="260" w:line="416" w:lineRule="auto"/>
        <w:outlineLvl w:val="1"/>
        <w:rPr>
          <w:rFonts w:ascii="微软雅黑" w:eastAsia="微软雅黑" w:hAnsi="微软雅黑" w:cs="Times New Roman"/>
          <w:b/>
          <w:bCs/>
          <w:color w:val="00B0F0"/>
          <w:sz w:val="32"/>
          <w:szCs w:val="32"/>
        </w:rPr>
      </w:pPr>
      <w:r w:rsidRPr="00141FE8">
        <w:rPr>
          <w:rFonts w:ascii="微软雅黑" w:eastAsia="微软雅黑" w:hAnsi="微软雅黑" w:cs="Times New Roman" w:hint="eastAsia"/>
          <w:b/>
          <w:bCs/>
          <w:color w:val="00B0F0"/>
          <w:sz w:val="32"/>
          <w:szCs w:val="32"/>
        </w:rPr>
        <w:t>商家</w:t>
      </w:r>
    </w:p>
    <w:p w:rsidR="00141FE8" w:rsidRPr="00141FE8" w:rsidRDefault="00141FE8" w:rsidP="00141FE8">
      <w:pPr>
        <w:ind w:left="1050" w:hangingChars="500" w:hanging="1050"/>
        <w:rPr>
          <w:rFonts w:ascii="微软雅黑" w:eastAsia="微软雅黑" w:hAnsi="微软雅黑" w:cs="Times New Roman"/>
        </w:rPr>
      </w:pPr>
      <w:r w:rsidRPr="00141FE8">
        <w:rPr>
          <w:rFonts w:ascii="微软雅黑" w:eastAsia="微软雅黑" w:hAnsi="微软雅黑" w:cs="Times New Roman" w:hint="eastAsia"/>
        </w:rPr>
        <w:t>A、通过分期入住、</w:t>
      </w:r>
    </w:p>
    <w:p w:rsidR="00141FE8" w:rsidRPr="00141FE8" w:rsidRDefault="00141FE8" w:rsidP="00141FE8">
      <w:pPr>
        <w:ind w:left="1050" w:hangingChars="500" w:hanging="1050"/>
        <w:rPr>
          <w:rFonts w:ascii="微软雅黑" w:eastAsia="微软雅黑" w:hAnsi="微软雅黑" w:cs="Times New Roman"/>
        </w:rPr>
      </w:pPr>
      <w:r w:rsidRPr="00141FE8">
        <w:rPr>
          <w:rFonts w:ascii="微软雅黑" w:eastAsia="微软雅黑" w:hAnsi="微软雅黑" w:cs="Times New Roman" w:hint="eastAsia"/>
        </w:rPr>
        <w:t>B、可以查看流水账单、</w:t>
      </w:r>
    </w:p>
    <w:p w:rsidR="00141FE8" w:rsidRPr="00141FE8" w:rsidRDefault="00141FE8" w:rsidP="00141FE8">
      <w:pPr>
        <w:ind w:left="1050" w:hangingChars="500" w:hanging="1050"/>
        <w:rPr>
          <w:rFonts w:ascii="微软雅黑" w:eastAsia="微软雅黑" w:hAnsi="微软雅黑" w:cs="Times New Roman"/>
        </w:rPr>
      </w:pPr>
      <w:r w:rsidRPr="00141FE8">
        <w:rPr>
          <w:rFonts w:ascii="微软雅黑" w:eastAsia="微软雅黑" w:hAnsi="微软雅黑" w:cs="Times New Roman" w:hint="eastAsia"/>
        </w:rPr>
        <w:t>C、可以招收代理、</w:t>
      </w:r>
    </w:p>
    <w:p w:rsidR="00141FE8" w:rsidRPr="00141FE8" w:rsidRDefault="00141FE8" w:rsidP="00141FE8">
      <w:pPr>
        <w:ind w:left="1050" w:hangingChars="500" w:hanging="1050"/>
        <w:rPr>
          <w:rFonts w:ascii="微软雅黑" w:eastAsia="微软雅黑" w:hAnsi="微软雅黑" w:cs="Times New Roman"/>
        </w:rPr>
      </w:pPr>
      <w:r w:rsidRPr="00141FE8">
        <w:rPr>
          <w:rFonts w:ascii="微软雅黑" w:eastAsia="微软雅黑" w:hAnsi="微软雅黑" w:cs="Times New Roman" w:hint="eastAsia"/>
        </w:rPr>
        <w:t>D、可以后台设定自动提现和人工提现，并且这个过程有记录</w:t>
      </w:r>
    </w:p>
    <w:p w:rsidR="00141FE8" w:rsidRPr="00141FE8" w:rsidRDefault="00141FE8" w:rsidP="00141FE8">
      <w:pPr>
        <w:keepNext/>
        <w:keepLines/>
        <w:spacing w:before="260" w:after="260" w:line="416" w:lineRule="auto"/>
        <w:outlineLvl w:val="1"/>
        <w:rPr>
          <w:rFonts w:ascii="微软雅黑" w:eastAsia="微软雅黑" w:hAnsi="微软雅黑" w:cs="Times New Roman"/>
          <w:b/>
          <w:bCs/>
          <w:color w:val="00B0F0"/>
          <w:sz w:val="32"/>
          <w:szCs w:val="32"/>
        </w:rPr>
      </w:pPr>
      <w:r w:rsidRPr="00141FE8">
        <w:rPr>
          <w:rFonts w:ascii="微软雅黑" w:eastAsia="微软雅黑" w:hAnsi="微软雅黑" w:cs="Times New Roman" w:hint="eastAsia"/>
          <w:b/>
          <w:bCs/>
          <w:color w:val="00B0F0"/>
          <w:sz w:val="32"/>
          <w:szCs w:val="32"/>
        </w:rPr>
        <w:t>代理</w:t>
      </w:r>
    </w:p>
    <w:p w:rsidR="00141FE8" w:rsidRPr="00141FE8" w:rsidRDefault="00141FE8" w:rsidP="00141FE8">
      <w:pPr>
        <w:ind w:left="1050" w:hangingChars="500" w:hanging="1050"/>
        <w:rPr>
          <w:rFonts w:ascii="微软雅黑" w:eastAsia="微软雅黑" w:hAnsi="微软雅黑" w:cs="Times New Roman"/>
        </w:rPr>
      </w:pPr>
      <w:r w:rsidRPr="00141FE8">
        <w:rPr>
          <w:rFonts w:ascii="微软雅黑" w:eastAsia="微软雅黑" w:hAnsi="微软雅黑" w:cs="Times New Roman"/>
        </w:rPr>
        <w:t>A</w:t>
      </w:r>
      <w:r w:rsidRPr="00141FE8">
        <w:rPr>
          <w:rFonts w:ascii="微软雅黑" w:eastAsia="微软雅黑" w:hAnsi="微软雅黑" w:cs="Times New Roman" w:hint="eastAsia"/>
        </w:rPr>
        <w:t>、相应账单，查到账单的流水账、</w:t>
      </w:r>
    </w:p>
    <w:p w:rsidR="00141FE8" w:rsidRPr="00141FE8" w:rsidRDefault="00141FE8" w:rsidP="00141FE8">
      <w:pPr>
        <w:rPr>
          <w:rFonts w:ascii="微软雅黑" w:eastAsia="微软雅黑" w:hAnsi="微软雅黑" w:cs="Times New Roman"/>
        </w:rPr>
      </w:pPr>
      <w:r w:rsidRPr="00141FE8">
        <w:rPr>
          <w:rFonts w:ascii="微软雅黑" w:eastAsia="微软雅黑" w:hAnsi="微软雅黑" w:cs="Times New Roman" w:hint="eastAsia"/>
        </w:rPr>
        <w:t>B、可以利用分期功能在商家里面消费、</w:t>
      </w:r>
    </w:p>
    <w:p w:rsidR="00141FE8" w:rsidRPr="00141FE8" w:rsidRDefault="00141FE8" w:rsidP="00141FE8">
      <w:pPr>
        <w:rPr>
          <w:rFonts w:ascii="微软雅黑" w:eastAsia="微软雅黑" w:hAnsi="微软雅黑" w:cs="Times New Roman"/>
        </w:rPr>
      </w:pPr>
      <w:r w:rsidRPr="00141FE8">
        <w:rPr>
          <w:rFonts w:ascii="微软雅黑" w:eastAsia="微软雅黑" w:hAnsi="微软雅黑" w:cs="Times New Roman" w:hint="eastAsia"/>
        </w:rPr>
        <w:t>C、可以让客户在代理的推荐的分期套餐下在商家里面消费，代理可以获得相应提成</w:t>
      </w:r>
    </w:p>
    <w:tbl>
      <w:tblPr>
        <w:tblpPr w:leftFromText="180" w:rightFromText="180" w:vertAnchor="text" w:horzAnchor="margin" w:tblpXSpec="center" w:tblpY="1101"/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1163"/>
        <w:gridCol w:w="1163"/>
        <w:gridCol w:w="1163"/>
        <w:gridCol w:w="1163"/>
        <w:gridCol w:w="1164"/>
        <w:gridCol w:w="1164"/>
        <w:gridCol w:w="1164"/>
      </w:tblGrid>
      <w:tr w:rsidR="00141FE8" w:rsidRPr="00141FE8" w:rsidTr="008B68F1">
        <w:trPr>
          <w:trHeight w:val="527"/>
        </w:trPr>
        <w:tc>
          <w:tcPr>
            <w:tcW w:w="116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  <w:t>类别</w:t>
            </w:r>
            <w:r w:rsidRPr="00141FE8">
              <w:rPr>
                <w:rFonts w:ascii="微软雅黑" w:eastAsia="微软雅黑" w:hAnsi="微软雅黑" w:cs="Times New Roman" w:hint="eastAsia"/>
                <w:b/>
                <w:bCs/>
                <w:color w:val="76923C"/>
                <w:sz w:val="18"/>
              </w:rPr>
              <w:t>/功能</w:t>
            </w:r>
          </w:p>
        </w:tc>
        <w:tc>
          <w:tcPr>
            <w:tcW w:w="116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  <w:t>注册</w:t>
            </w:r>
            <w:r w:rsidRPr="00141FE8">
              <w:rPr>
                <w:rFonts w:ascii="微软雅黑" w:eastAsia="微软雅黑" w:hAnsi="微软雅黑" w:cs="Times New Roman" w:hint="eastAsia"/>
                <w:b/>
                <w:bCs/>
                <w:color w:val="76923C"/>
                <w:sz w:val="18"/>
              </w:rPr>
              <w:t>/登录</w:t>
            </w:r>
          </w:p>
        </w:tc>
        <w:tc>
          <w:tcPr>
            <w:tcW w:w="116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  <w:t>账单</w:t>
            </w:r>
          </w:p>
        </w:tc>
        <w:tc>
          <w:tcPr>
            <w:tcW w:w="116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  <w:t>提现</w:t>
            </w:r>
          </w:p>
        </w:tc>
        <w:tc>
          <w:tcPr>
            <w:tcW w:w="116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  <w:t>消费</w:t>
            </w:r>
          </w:p>
        </w:tc>
        <w:tc>
          <w:tcPr>
            <w:tcW w:w="116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  <w:t>招收</w:t>
            </w:r>
          </w:p>
        </w:tc>
        <w:tc>
          <w:tcPr>
            <w:tcW w:w="116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  <w:t>提成</w:t>
            </w:r>
          </w:p>
        </w:tc>
      </w:tr>
      <w:tr w:rsidR="00141FE8" w:rsidRPr="00141FE8" w:rsidTr="008B68F1">
        <w:trPr>
          <w:trHeight w:val="418"/>
        </w:trPr>
        <w:tc>
          <w:tcPr>
            <w:tcW w:w="1163" w:type="dxa"/>
            <w:shd w:val="clear" w:color="auto" w:fill="E6EED5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  <w:t>商家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E6EED5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 w:hint="eastAsia"/>
                <w:color w:val="76923C"/>
                <w:sz w:val="18"/>
              </w:rPr>
              <w:t>通过分期入住</w:t>
            </w:r>
          </w:p>
        </w:tc>
        <w:tc>
          <w:tcPr>
            <w:tcW w:w="1163" w:type="dxa"/>
            <w:shd w:val="clear" w:color="auto" w:fill="E6EED5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 w:hint="eastAsia"/>
                <w:color w:val="76923C"/>
                <w:sz w:val="18"/>
              </w:rPr>
              <w:t>可以查看流水账单</w:t>
            </w:r>
          </w:p>
        </w:tc>
        <w:tc>
          <w:tcPr>
            <w:tcW w:w="1163" w:type="dxa"/>
            <w:tcBorders>
              <w:left w:val="nil"/>
              <w:right w:val="nil"/>
            </w:tcBorders>
            <w:shd w:val="clear" w:color="auto" w:fill="E6EED5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 w:hint="eastAsia"/>
                <w:color w:val="FF0000"/>
                <w:sz w:val="18"/>
              </w:rPr>
              <w:t>后台设定自动提现和人工提现、提现过程有记录</w:t>
            </w:r>
            <w:r w:rsidRPr="00141FE8">
              <w:rPr>
                <w:rFonts w:ascii="微软雅黑" w:eastAsia="微软雅黑" w:hAnsi="微软雅黑" w:cs="Times New Roman" w:hint="eastAsia"/>
                <w:color w:val="76923C"/>
                <w:sz w:val="18"/>
              </w:rPr>
              <w:t>。</w:t>
            </w:r>
          </w:p>
        </w:tc>
        <w:tc>
          <w:tcPr>
            <w:tcW w:w="1164" w:type="dxa"/>
            <w:shd w:val="clear" w:color="auto" w:fill="E6EED5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color w:val="76923C"/>
                <w:sz w:val="18"/>
              </w:rPr>
            </w:pPr>
          </w:p>
        </w:tc>
        <w:tc>
          <w:tcPr>
            <w:tcW w:w="1164" w:type="dxa"/>
            <w:tcBorders>
              <w:left w:val="nil"/>
              <w:right w:val="nil"/>
            </w:tcBorders>
            <w:shd w:val="clear" w:color="auto" w:fill="E6EED5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/>
                <w:color w:val="76923C"/>
                <w:sz w:val="18"/>
              </w:rPr>
              <w:t>可招收代理</w:t>
            </w:r>
          </w:p>
        </w:tc>
        <w:tc>
          <w:tcPr>
            <w:tcW w:w="1164" w:type="dxa"/>
            <w:shd w:val="clear" w:color="auto" w:fill="E6EED5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/>
                <w:color w:val="76923C"/>
                <w:sz w:val="18"/>
              </w:rPr>
              <w:t>无</w:t>
            </w:r>
          </w:p>
        </w:tc>
      </w:tr>
      <w:tr w:rsidR="00141FE8" w:rsidRPr="00141FE8" w:rsidTr="008B68F1">
        <w:trPr>
          <w:trHeight w:val="381"/>
        </w:trPr>
        <w:tc>
          <w:tcPr>
            <w:tcW w:w="1163" w:type="dxa"/>
            <w:shd w:val="clear" w:color="auto" w:fill="auto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/>
                <w:b/>
                <w:bCs/>
                <w:color w:val="76923C"/>
                <w:sz w:val="18"/>
              </w:rPr>
              <w:t>代理</w:t>
            </w:r>
          </w:p>
        </w:tc>
        <w:tc>
          <w:tcPr>
            <w:tcW w:w="1163" w:type="dxa"/>
            <w:shd w:val="clear" w:color="auto" w:fill="auto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/>
                <w:color w:val="76923C"/>
                <w:sz w:val="18"/>
              </w:rPr>
              <w:t>商家招收</w:t>
            </w:r>
          </w:p>
        </w:tc>
        <w:tc>
          <w:tcPr>
            <w:tcW w:w="1163" w:type="dxa"/>
            <w:shd w:val="clear" w:color="auto" w:fill="auto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 w:hint="eastAsia"/>
                <w:color w:val="76923C"/>
                <w:sz w:val="18"/>
              </w:rPr>
              <w:t>可以查看流水账单</w:t>
            </w:r>
          </w:p>
        </w:tc>
        <w:tc>
          <w:tcPr>
            <w:tcW w:w="1163" w:type="dxa"/>
            <w:shd w:val="clear" w:color="auto" w:fill="auto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 w:hint="eastAsia"/>
                <w:color w:val="FF0000"/>
                <w:sz w:val="18"/>
              </w:rPr>
              <w:t>自动提现</w:t>
            </w:r>
            <w:r w:rsidRPr="00141FE8">
              <w:rPr>
                <w:rFonts w:ascii="微软雅黑" w:eastAsia="微软雅黑" w:hAnsi="微软雅黑" w:cs="Times New Roman" w:hint="eastAsia"/>
                <w:color w:val="76923C"/>
                <w:sz w:val="18"/>
              </w:rPr>
              <w:t>、并且有相应的记录</w:t>
            </w:r>
          </w:p>
        </w:tc>
        <w:tc>
          <w:tcPr>
            <w:tcW w:w="1164" w:type="dxa"/>
            <w:shd w:val="clear" w:color="auto" w:fill="auto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 w:hint="eastAsia"/>
                <w:color w:val="76923C"/>
                <w:sz w:val="18"/>
              </w:rPr>
              <w:t>可以利用分期功能在商家里面消费、</w:t>
            </w:r>
          </w:p>
        </w:tc>
        <w:tc>
          <w:tcPr>
            <w:tcW w:w="1164" w:type="dxa"/>
            <w:shd w:val="clear" w:color="auto" w:fill="auto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/>
                <w:color w:val="76923C"/>
                <w:sz w:val="18"/>
              </w:rPr>
              <w:t>无</w:t>
            </w:r>
          </w:p>
        </w:tc>
        <w:tc>
          <w:tcPr>
            <w:tcW w:w="1164" w:type="dxa"/>
            <w:shd w:val="clear" w:color="auto" w:fill="auto"/>
          </w:tcPr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color w:val="76923C"/>
                <w:sz w:val="18"/>
              </w:rPr>
            </w:pPr>
            <w:r w:rsidRPr="00141FE8">
              <w:rPr>
                <w:rFonts w:ascii="微软雅黑" w:eastAsia="微软雅黑" w:hAnsi="微软雅黑" w:cs="Times New Roman" w:hint="eastAsia"/>
                <w:color w:val="76923C"/>
                <w:sz w:val="18"/>
              </w:rPr>
              <w:t>让客户在推荐的分期套餐下在商家里面消费，可获得相应提成</w:t>
            </w:r>
          </w:p>
          <w:p w:rsidR="00141FE8" w:rsidRPr="00141FE8" w:rsidRDefault="00141FE8" w:rsidP="00141FE8">
            <w:pPr>
              <w:rPr>
                <w:rFonts w:ascii="微软雅黑" w:eastAsia="微软雅黑" w:hAnsi="微软雅黑" w:cs="Times New Roman"/>
                <w:color w:val="76923C"/>
                <w:sz w:val="18"/>
              </w:rPr>
            </w:pPr>
          </w:p>
        </w:tc>
      </w:tr>
    </w:tbl>
    <w:p w:rsidR="00141FE8" w:rsidRPr="00141FE8" w:rsidRDefault="00141FE8" w:rsidP="00141FE8">
      <w:pPr>
        <w:tabs>
          <w:tab w:val="left" w:pos="5461"/>
        </w:tabs>
        <w:rPr>
          <w:rFonts w:ascii="微软雅黑" w:eastAsia="微软雅黑" w:hAnsi="微软雅黑" w:cs="Times New Roman"/>
        </w:rPr>
      </w:pPr>
      <w:r w:rsidRPr="00141FE8">
        <w:rPr>
          <w:rFonts w:ascii="微软雅黑" w:eastAsia="微软雅黑" w:hAnsi="微软雅黑" w:cs="Times New Roman" w:hint="eastAsia"/>
        </w:rPr>
        <w:t>D、可以通过自动提现、查看提现记录</w:t>
      </w:r>
    </w:p>
    <w:p w:rsidR="00141FE8" w:rsidRPr="00141FE8" w:rsidRDefault="00141FE8" w:rsidP="00141FE8">
      <w:pPr>
        <w:rPr>
          <w:rFonts w:ascii="微软雅黑" w:eastAsia="微软雅黑" w:hAnsi="微软雅黑" w:cs="Times New Roman" w:hint="eastAsia"/>
        </w:rPr>
      </w:pPr>
    </w:p>
    <w:p w:rsidR="00141FE8" w:rsidRPr="00141FE8" w:rsidRDefault="00141FE8" w:rsidP="00141FE8">
      <w:pPr>
        <w:rPr>
          <w:rFonts w:ascii="微软雅黑" w:eastAsia="微软雅黑" w:hAnsi="微软雅黑" w:cs="Times New Roman" w:hint="eastAsia"/>
        </w:rPr>
      </w:pPr>
      <w:bookmarkStart w:id="0" w:name="_GoBack"/>
      <w:bookmarkEnd w:id="0"/>
    </w:p>
    <w:p w:rsidR="00141FE8" w:rsidRPr="00141FE8" w:rsidRDefault="00141FE8" w:rsidP="00141FE8">
      <w:pPr>
        <w:rPr>
          <w:rFonts w:ascii="微软雅黑" w:eastAsia="微软雅黑" w:hAnsi="微软雅黑" w:cs="Times New Roman" w:hint="eastAsia"/>
        </w:rPr>
      </w:pPr>
      <w:r w:rsidRPr="00141FE8">
        <w:rPr>
          <w:rFonts w:ascii="微软雅黑" w:eastAsia="微软雅黑" w:hAnsi="微软雅黑" w:cs="Times New Roman" w:hint="eastAsia"/>
        </w:rPr>
        <w:lastRenderedPageBreak/>
        <w:t>参考：</w:t>
      </w:r>
    </w:p>
    <w:p w:rsidR="00141FE8" w:rsidRPr="00141FE8" w:rsidRDefault="00141FE8" w:rsidP="00141FE8">
      <w:pPr>
        <w:rPr>
          <w:rFonts w:ascii="微软雅黑" w:eastAsia="微软雅黑" w:hAnsi="微软雅黑" w:cs="Times New Roman"/>
        </w:rPr>
      </w:pPr>
      <w:r w:rsidRPr="00141FE8">
        <w:rPr>
          <w:rFonts w:ascii="微软雅黑" w:eastAsia="微软雅黑" w:hAnsi="微软雅黑" w:cs="Times New Roman"/>
        </w:rPr>
        <w:t xml:space="preserve">http://hbfq.huaat.com/hbhuaat/register.html </w:t>
      </w:r>
    </w:p>
    <w:p w:rsidR="00141FE8" w:rsidRPr="00141FE8" w:rsidRDefault="00141FE8" w:rsidP="00141FE8">
      <w:pPr>
        <w:rPr>
          <w:rFonts w:ascii="微软雅黑" w:eastAsia="微软雅黑" w:hAnsi="微软雅黑" w:cs="Times New Roman"/>
        </w:rPr>
      </w:pPr>
      <w:r w:rsidRPr="00141FE8">
        <w:rPr>
          <w:rFonts w:ascii="微软雅黑" w:eastAsia="微软雅黑" w:hAnsi="微软雅黑" w:cs="Times New Roman"/>
        </w:rPr>
        <w:t xml:space="preserve">http://hbfq.huaat.com/hbhuaat/login.html </w:t>
      </w:r>
    </w:p>
    <w:p w:rsidR="00141FE8" w:rsidRPr="00141FE8" w:rsidRDefault="00141FE8" w:rsidP="00141FE8">
      <w:pPr>
        <w:rPr>
          <w:rFonts w:ascii="微软雅黑" w:eastAsia="微软雅黑" w:hAnsi="微软雅黑" w:cs="Times New Roman" w:hint="eastAsia"/>
        </w:rPr>
      </w:pPr>
      <w:r w:rsidRPr="00141FE8">
        <w:rPr>
          <w:rFonts w:ascii="微软雅黑" w:eastAsia="微软雅黑" w:hAnsi="微软雅黑" w:cs="Times New Roman" w:hint="eastAsia"/>
        </w:rPr>
        <w:t>赞呗app</w:t>
      </w:r>
    </w:p>
    <w:p w:rsidR="00141FE8" w:rsidRPr="00141FE8" w:rsidRDefault="00141FE8" w:rsidP="00141FE8">
      <w:pPr>
        <w:rPr>
          <w:rFonts w:ascii="微软雅黑" w:eastAsia="微软雅黑" w:hAnsi="微软雅黑" w:cs="Times New Roman" w:hint="eastAsia"/>
        </w:rPr>
      </w:pPr>
    </w:p>
    <w:p w:rsidR="00141FE8" w:rsidRPr="00141FE8" w:rsidRDefault="00141FE8" w:rsidP="00141FE8">
      <w:pPr>
        <w:rPr>
          <w:rFonts w:ascii="微软雅黑" w:eastAsia="微软雅黑" w:hAnsi="微软雅黑" w:cs="Times New Roman" w:hint="eastAsia"/>
        </w:rPr>
      </w:pPr>
      <w:r w:rsidRPr="00141FE8">
        <w:rPr>
          <w:rFonts w:ascii="微软雅黑" w:eastAsia="微软雅黑" w:hAnsi="微软雅黑" w:cs="Times New Roman" w:hint="eastAsia"/>
        </w:rPr>
        <w:t>补充需求：</w:t>
      </w:r>
    </w:p>
    <w:p w:rsidR="00141FE8" w:rsidRPr="00141FE8" w:rsidRDefault="00141FE8" w:rsidP="00141FE8">
      <w:pPr>
        <w:ind w:firstLineChars="200" w:firstLine="420"/>
        <w:rPr>
          <w:rFonts w:ascii="微软雅黑" w:eastAsia="微软雅黑" w:hAnsi="微软雅黑" w:cs="Times New Roman" w:hint="eastAsia"/>
        </w:rPr>
      </w:pPr>
      <w:r w:rsidRPr="00141FE8">
        <w:rPr>
          <w:rFonts w:ascii="微软雅黑" w:eastAsia="微软雅黑" w:hAnsi="微软雅黑" w:cs="Times New Roman" w:hint="eastAsia"/>
        </w:rPr>
        <w:t>分期的时候添加“技术费”，按百分之1.5算。下图为参考图（即手续、技术服务费、技术费）。</w:t>
      </w:r>
    </w:p>
    <w:p w:rsidR="00141FE8" w:rsidRPr="00141FE8" w:rsidRDefault="00141FE8" w:rsidP="00141FE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752600" cy="3108960"/>
            <wp:effectExtent l="0" t="0" r="0" b="0"/>
            <wp:docPr id="1" name="图片 1" descr="说明: D:\qq消息记录\2643562391\Image\Group\7[P1)30(QM$(J9$)XQX~9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D:\qq消息记录\2643562391\Image\Group\7[P1)30(QM$(J9$)XQX~9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629" w:rsidRDefault="00402629"/>
    <w:sectPr w:rsidR="00402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17" w:rsidRDefault="007E4D17" w:rsidP="00141FE8">
      <w:r>
        <w:separator/>
      </w:r>
    </w:p>
  </w:endnote>
  <w:endnote w:type="continuationSeparator" w:id="0">
    <w:p w:rsidR="007E4D17" w:rsidRDefault="007E4D17" w:rsidP="0014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17" w:rsidRDefault="007E4D17" w:rsidP="00141FE8">
      <w:r>
        <w:separator/>
      </w:r>
    </w:p>
  </w:footnote>
  <w:footnote w:type="continuationSeparator" w:id="0">
    <w:p w:rsidR="007E4D17" w:rsidRDefault="007E4D17" w:rsidP="00141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29"/>
    <w:rsid w:val="00141FE8"/>
    <w:rsid w:val="00402629"/>
    <w:rsid w:val="007E4D17"/>
    <w:rsid w:val="00A6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F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1F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1F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F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FE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1F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1F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2017-10-23T12:58:00Z</dcterms:created>
  <dcterms:modified xsi:type="dcterms:W3CDTF">2017-10-23T13:17:00Z</dcterms:modified>
</cp:coreProperties>
</file>