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问题：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8595" cy="3432175"/>
            <wp:effectExtent l="0" t="0" r="8255" b="1587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需求：</w:t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注册时需选择身份“普通农户、承包农户、服务人员（农机手、普通服务人员）、乡村负责人”</w:t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服务项目中需要显示该服务项的价格</w:t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村负责人任务完成需审核</w:t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注册时需填写土地亩数</w:t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用户</w:t>
      </w:r>
      <w:r>
        <w:rPr>
          <w:rFonts w:hint="default" w:eastAsiaTheme="minorEastAsia"/>
          <w:lang w:val="en-US" w:eastAsia="zh-CN"/>
        </w:rPr>
        <w:t>下单之前需要缴纳平台服务费用，每年缴纳一次（服务费用每年会发生变化，用户某年注册进来，以后每年缴纳服务费都按照注册年份的费用缴纳）</w:t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增加黑名单：用户进入黑名单后每年缴纳的平台服务费按照平台最高标准缴纳（用户进入黑名单后可登录，乡村负责人的特殊功能不能使用，变为普通农户）</w:t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服务完成后需服务人员以及村负责人同时确定</w:t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提现设置最低提现金额、最高提现金额、每天最多提现次数、手续费（手续费</w:t>
      </w:r>
      <w:r>
        <w:rPr>
          <w:rFonts w:hint="eastAsia"/>
          <w:lang w:val="en-US" w:eastAsia="zh-CN"/>
        </w:rPr>
        <w:t>后台</w:t>
      </w:r>
      <w:r>
        <w:rPr>
          <w:rFonts w:hint="default" w:eastAsiaTheme="minorEastAsia"/>
          <w:lang w:val="en-US" w:eastAsia="zh-CN"/>
        </w:rPr>
        <w:t>可不</w:t>
      </w:r>
      <w:r>
        <w:rPr>
          <w:rFonts w:hint="eastAsia"/>
          <w:lang w:val="en-US" w:eastAsia="zh-CN"/>
        </w:rPr>
        <w:t>设置</w:t>
      </w:r>
      <w:r>
        <w:rPr>
          <w:rFonts w:hint="default" w:eastAsiaTheme="minorEastAsia"/>
          <w:lang w:val="en-US" w:eastAsia="zh-CN"/>
        </w:rPr>
        <w:t>）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服务人员可同时服务多个村、负责人可同时申请负责多个村</w:t>
      </w:r>
      <w:r>
        <w:rPr>
          <w:rFonts w:hint="eastAsia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原流程图</w:t>
      </w: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61610" cy="1927860"/>
            <wp:effectExtent l="0" t="0" r="0" b="0"/>
            <wp:docPr id="1" name="图片 1" descr="309086a1dcc04f75e7267f96395e4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09086a1dcc04f75e7267f96395e4d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体验码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495800" cy="4495800"/>
            <wp:effectExtent l="0" t="0" r="0" b="0"/>
            <wp:docPr id="4" name="图片 4" descr="162279447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2279447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42EE8F"/>
    <w:multiLevelType w:val="singleLevel"/>
    <w:tmpl w:val="1142EE8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4630DD"/>
    <w:rsid w:val="232E0454"/>
    <w:rsid w:val="3A7601E4"/>
    <w:rsid w:val="3FAB5135"/>
    <w:rsid w:val="566B35B4"/>
    <w:rsid w:val="5710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0.0</dc:creator>
  <cp:lastModifiedBy>孙雪春</cp:lastModifiedBy>
  <dcterms:modified xsi:type="dcterms:W3CDTF">2021-06-08T04:02:03Z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4CE35274C3EA4F6AB46FD87AC3CA321D</vt:lpwstr>
  </property>
</Properties>
</file>